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9C" w:rsidRDefault="0024199C" w:rsidP="0024199C">
      <w:pPr>
        <w:jc w:val="center"/>
        <w:rPr>
          <w:rFonts w:ascii="Verdana" w:hAnsi="Verdana"/>
          <w:b/>
          <w:bCs/>
          <w:color w:val="4F81BD"/>
          <w:sz w:val="28"/>
          <w:szCs w:val="28"/>
        </w:rPr>
      </w:pPr>
      <w:r>
        <w:rPr>
          <w:rFonts w:ascii="Verdana" w:hAnsi="Verdana"/>
          <w:b/>
          <w:bCs/>
          <w:color w:val="4F81BD"/>
          <w:sz w:val="28"/>
          <w:szCs w:val="28"/>
        </w:rPr>
        <w:t>Notes used in the Message</w:t>
      </w:r>
    </w:p>
    <w:p w:rsidR="0024199C" w:rsidRDefault="00992880" w:rsidP="0024199C">
      <w:pPr>
        <w:jc w:val="center"/>
        <w:rPr>
          <w:b/>
          <w:sz w:val="52"/>
          <w:szCs w:val="52"/>
        </w:rPr>
      </w:pPr>
      <w:hyperlink r:id="rId5" w:history="1">
        <w:r w:rsidR="0024199C">
          <w:rPr>
            <w:rStyle w:val="Hyperlink"/>
            <w:rFonts w:ascii="Verdana" w:hAnsi="Verdana"/>
            <w:color w:val="9A329C"/>
            <w:sz w:val="20"/>
            <w:szCs w:val="20"/>
          </w:rPr>
          <w:t>www.SpokenWordChurch.com</w:t>
        </w:r>
      </w:hyperlink>
      <w:r w:rsidR="0024199C">
        <w:br/>
      </w:r>
      <w:r w:rsidR="0024199C">
        <w:br/>
      </w:r>
      <w:r w:rsidR="00830CEE" w:rsidRPr="00830CEE">
        <w:rPr>
          <w:rFonts w:ascii="Verdana" w:hAnsi="Verdana"/>
          <w:b/>
          <w:color w:val="244061"/>
          <w:sz w:val="20"/>
          <w:szCs w:val="20"/>
        </w:rPr>
        <w:t>18-0520pm - Third Seal Pt.1 - Wade Dale</w:t>
      </w: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REVELATION 6:5</w:t>
      </w:r>
      <w:r w:rsidR="00992880">
        <w:rPr>
          <w:rFonts w:ascii="Verdana" w:hAnsi="Verdana"/>
          <w:b/>
          <w:sz w:val="20"/>
          <w:szCs w:val="24"/>
        </w:rPr>
        <w:t>-6</w:t>
      </w:r>
      <w:bookmarkStart w:id="0" w:name="_GoBack"/>
      <w:bookmarkEnd w:id="0"/>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 xml:space="preserve">  5     †     And when he had opened the third seal, I heard the third beast say, Come and see. And I beheld, and </w:t>
      </w:r>
      <w:r w:rsidRPr="00830CEE">
        <w:rPr>
          <w:rFonts w:ascii="Verdana" w:hAnsi="Verdana"/>
          <w:b/>
          <w:color w:val="FF0000"/>
          <w:sz w:val="20"/>
          <w:szCs w:val="24"/>
        </w:rPr>
        <w:t>lo a black horse</w:t>
      </w:r>
      <w:r w:rsidRPr="00830CEE">
        <w:rPr>
          <w:rFonts w:ascii="Verdana" w:hAnsi="Verdana"/>
          <w:b/>
          <w:sz w:val="20"/>
          <w:szCs w:val="24"/>
        </w:rPr>
        <w:t xml:space="preserve">; and he that sat on him had </w:t>
      </w:r>
      <w:r w:rsidRPr="00830CEE">
        <w:rPr>
          <w:rFonts w:ascii="Verdana" w:hAnsi="Verdana"/>
          <w:b/>
          <w:color w:val="FF0000"/>
          <w:sz w:val="20"/>
          <w:szCs w:val="24"/>
        </w:rPr>
        <w:t>a pair of balances in his hand.</w:t>
      </w:r>
      <w:r w:rsidRPr="00830CEE">
        <w:rPr>
          <w:rFonts w:ascii="Verdana" w:hAnsi="Verdana"/>
          <w:b/>
          <w:sz w:val="20"/>
          <w:szCs w:val="24"/>
        </w:rPr>
        <w:t xml:space="preserve"> </w:t>
      </w:r>
    </w:p>
    <w:p w:rsidR="00830CEE" w:rsidRPr="00830CEE" w:rsidRDefault="00830CEE" w:rsidP="00830CEE">
      <w:pPr>
        <w:spacing w:after="0"/>
        <w:contextualSpacing/>
        <w:rPr>
          <w:rFonts w:ascii="Verdana" w:hAnsi="Verdana"/>
          <w:b/>
          <w:color w:val="FF0000"/>
          <w:sz w:val="20"/>
          <w:szCs w:val="24"/>
        </w:rPr>
      </w:pPr>
      <w:r w:rsidRPr="00830CEE">
        <w:rPr>
          <w:rFonts w:ascii="Verdana" w:hAnsi="Verdana"/>
          <w:b/>
          <w:sz w:val="20"/>
          <w:szCs w:val="24"/>
        </w:rPr>
        <w:t xml:space="preserve">»     6     †     And I heard </w:t>
      </w:r>
      <w:r w:rsidRPr="00830CEE">
        <w:rPr>
          <w:rFonts w:ascii="Verdana" w:hAnsi="Verdana"/>
          <w:b/>
          <w:color w:val="FF0000"/>
          <w:sz w:val="20"/>
          <w:szCs w:val="24"/>
        </w:rPr>
        <w:t>a voice</w:t>
      </w:r>
      <w:r w:rsidRPr="00830CEE">
        <w:rPr>
          <w:rFonts w:ascii="Verdana" w:hAnsi="Verdana"/>
          <w:b/>
          <w:sz w:val="20"/>
          <w:szCs w:val="24"/>
        </w:rPr>
        <w:t xml:space="preserve"> in the midst of the four beasts say, A </w:t>
      </w:r>
      <w:r w:rsidRPr="00830CEE">
        <w:rPr>
          <w:rFonts w:ascii="Verdana" w:hAnsi="Verdana"/>
          <w:b/>
          <w:color w:val="FF0000"/>
          <w:sz w:val="20"/>
          <w:szCs w:val="24"/>
        </w:rPr>
        <w:t>measure of wheat for a penny, and three measures of barley for a penny; and see thou hurt not the oil and the wine.</w:t>
      </w:r>
    </w:p>
    <w:p w:rsidR="00A91CA9" w:rsidRPr="003056BD" w:rsidRDefault="00A91CA9" w:rsidP="003056BD">
      <w:pPr>
        <w:spacing w:after="0"/>
        <w:contextualSpacing/>
        <w:rPr>
          <w:rFonts w:ascii="Verdana" w:hAnsi="Verdana"/>
          <w:b/>
          <w:sz w:val="20"/>
          <w:szCs w:val="24"/>
        </w:rPr>
      </w:pPr>
    </w:p>
    <w:p w:rsidR="00A91CA9" w:rsidRPr="005E6755" w:rsidRDefault="00A91CA9" w:rsidP="003056BD">
      <w:pPr>
        <w:pStyle w:val="ListParagraph"/>
        <w:spacing w:after="0"/>
        <w:rPr>
          <w:rFonts w:ascii="Verdana" w:hAnsi="Verdana"/>
          <w:b/>
          <w:color w:val="0070C0"/>
          <w:sz w:val="28"/>
          <w:szCs w:val="36"/>
          <w:u w:val="single"/>
        </w:rPr>
      </w:pPr>
      <w:r w:rsidRPr="005E6755">
        <w:rPr>
          <w:rFonts w:ascii="Verdana" w:hAnsi="Verdana"/>
          <w:b/>
          <w:color w:val="0070C0"/>
          <w:sz w:val="28"/>
          <w:szCs w:val="36"/>
          <w:u w:val="single"/>
        </w:rPr>
        <w:t xml:space="preserve">REDEMPTION   REDEMPTION </w:t>
      </w:r>
      <w:r w:rsidR="005E6755">
        <w:rPr>
          <w:rFonts w:ascii="Verdana" w:hAnsi="Verdana"/>
          <w:b/>
          <w:color w:val="0070C0"/>
          <w:sz w:val="28"/>
          <w:szCs w:val="36"/>
          <w:u w:val="single"/>
        </w:rPr>
        <w:t xml:space="preserve"> </w:t>
      </w:r>
      <w:r w:rsidRPr="005E6755">
        <w:rPr>
          <w:rFonts w:ascii="Verdana" w:hAnsi="Verdana"/>
          <w:b/>
          <w:color w:val="0070C0"/>
          <w:sz w:val="28"/>
          <w:szCs w:val="36"/>
          <w:u w:val="single"/>
        </w:rPr>
        <w:t xml:space="preserve"> REDEMPTION </w:t>
      </w:r>
    </w:p>
    <w:p w:rsidR="00A91CA9" w:rsidRPr="003056BD" w:rsidRDefault="00A91CA9" w:rsidP="003056BD">
      <w:pPr>
        <w:pStyle w:val="ListParagraph"/>
        <w:spacing w:after="0"/>
        <w:rPr>
          <w:rFonts w:ascii="Verdana" w:hAnsi="Verdana"/>
          <w:b/>
          <w:sz w:val="20"/>
          <w:szCs w:val="24"/>
        </w:rPr>
      </w:pPr>
    </w:p>
    <w:p w:rsidR="00A91CA9" w:rsidRPr="003056BD" w:rsidRDefault="00A91CA9" w:rsidP="003056BD">
      <w:pPr>
        <w:pStyle w:val="ListParagraph"/>
        <w:numPr>
          <w:ilvl w:val="0"/>
          <w:numId w:val="6"/>
        </w:numPr>
        <w:spacing w:after="0"/>
        <w:rPr>
          <w:rFonts w:ascii="Verdana" w:hAnsi="Verdana"/>
          <w:b/>
          <w:szCs w:val="28"/>
        </w:rPr>
      </w:pPr>
      <w:r w:rsidRPr="003056BD">
        <w:rPr>
          <w:rFonts w:ascii="Verdana" w:hAnsi="Verdana"/>
          <w:b/>
          <w:szCs w:val="28"/>
        </w:rPr>
        <w:t>Breaking of the Seals is not necessarily for the soul. Soul is Redeemed by the New Birth, shed blood of Jesus Christ at Calvary.</w:t>
      </w:r>
    </w:p>
    <w:p w:rsidR="00A91CA9" w:rsidRPr="003056BD" w:rsidRDefault="00A91CA9" w:rsidP="003056BD">
      <w:pPr>
        <w:pStyle w:val="ListParagraph"/>
        <w:numPr>
          <w:ilvl w:val="0"/>
          <w:numId w:val="6"/>
        </w:numPr>
        <w:spacing w:after="0"/>
        <w:rPr>
          <w:rFonts w:ascii="Verdana" w:hAnsi="Verdana"/>
          <w:b/>
          <w:szCs w:val="28"/>
        </w:rPr>
      </w:pPr>
      <w:r w:rsidRPr="003056BD">
        <w:rPr>
          <w:rFonts w:ascii="Verdana" w:hAnsi="Verdana"/>
          <w:b/>
          <w:szCs w:val="28"/>
        </w:rPr>
        <w:t>BUT WILL BRING FULL FELLOWSHIP INTO MANIFESTATION.</w:t>
      </w:r>
    </w:p>
    <w:p w:rsidR="00A91CA9" w:rsidRPr="00597950" w:rsidRDefault="00A91CA9" w:rsidP="003056BD">
      <w:pPr>
        <w:spacing w:after="0"/>
        <w:contextualSpacing/>
        <w:rPr>
          <w:rFonts w:ascii="Verdana" w:hAnsi="Verdana"/>
          <w:b/>
          <w:sz w:val="18"/>
          <w:szCs w:val="28"/>
        </w:rPr>
      </w:pPr>
    </w:p>
    <w:p w:rsidR="00597950" w:rsidRPr="00597950" w:rsidRDefault="00597950" w:rsidP="00597950">
      <w:pPr>
        <w:pStyle w:val="ListParagraph"/>
        <w:numPr>
          <w:ilvl w:val="0"/>
          <w:numId w:val="4"/>
        </w:numPr>
        <w:spacing w:after="0"/>
        <w:ind w:left="360"/>
        <w:rPr>
          <w:rFonts w:ascii="Verdana" w:hAnsi="Verdana"/>
          <w:b/>
          <w:sz w:val="20"/>
          <w:szCs w:val="24"/>
        </w:rPr>
      </w:pPr>
      <w:r w:rsidRPr="00597950">
        <w:rPr>
          <w:rFonts w:ascii="Verdana" w:hAnsi="Verdana"/>
          <w:b/>
          <w:sz w:val="20"/>
          <w:szCs w:val="24"/>
        </w:rPr>
        <w:t>61-0618  REVELATION.CHAPTER.FIVE.2_  JEFFERSONVILLE.IN  ROJC 747-793  SUNDAY_</w:t>
      </w:r>
    </w:p>
    <w:p w:rsidR="00597950" w:rsidRDefault="00597950" w:rsidP="00597950">
      <w:pPr>
        <w:spacing w:after="0"/>
        <w:contextualSpacing/>
        <w:rPr>
          <w:rFonts w:ascii="Verdana" w:hAnsi="Verdana"/>
          <w:b/>
          <w:color w:val="FF0000"/>
          <w:sz w:val="20"/>
          <w:szCs w:val="24"/>
        </w:rPr>
      </w:pPr>
      <w:r w:rsidRPr="00597950">
        <w:rPr>
          <w:rFonts w:ascii="Verdana" w:hAnsi="Verdana"/>
          <w:b/>
          <w:sz w:val="20"/>
          <w:szCs w:val="24"/>
        </w:rPr>
        <w:t>See what it's doing</w:t>
      </w:r>
      <w:r w:rsidRPr="00C03C42">
        <w:rPr>
          <w:rFonts w:ascii="Verdana" w:hAnsi="Verdana"/>
          <w:b/>
          <w:sz w:val="20"/>
          <w:szCs w:val="24"/>
        </w:rPr>
        <w:t>?</w:t>
      </w:r>
      <w:r w:rsidRPr="00597950">
        <w:rPr>
          <w:rFonts w:ascii="Verdana" w:hAnsi="Verdana"/>
          <w:b/>
          <w:color w:val="FF0000"/>
          <w:sz w:val="20"/>
          <w:szCs w:val="24"/>
        </w:rPr>
        <w:t xml:space="preserve"> It's these seals opening up, just begin to reveal the plan of redemption, how He did it. It's all over now, just about--just about finishing up. So we're at the end time. So that's why the--the things are being revealed.</w:t>
      </w:r>
    </w:p>
    <w:p w:rsidR="00597950" w:rsidRPr="00597950" w:rsidRDefault="00597950" w:rsidP="00597950">
      <w:pPr>
        <w:spacing w:after="0"/>
        <w:contextualSpacing/>
        <w:rPr>
          <w:rFonts w:ascii="Verdana" w:hAnsi="Verdana"/>
          <w:b/>
          <w:color w:val="FF0000"/>
          <w:sz w:val="20"/>
          <w:szCs w:val="24"/>
        </w:rPr>
      </w:pPr>
    </w:p>
    <w:p w:rsidR="00597950" w:rsidRPr="00597950" w:rsidRDefault="00597950" w:rsidP="00597950">
      <w:pPr>
        <w:pStyle w:val="ListParagraph"/>
        <w:numPr>
          <w:ilvl w:val="0"/>
          <w:numId w:val="4"/>
        </w:numPr>
        <w:spacing w:after="0"/>
        <w:ind w:left="360"/>
        <w:rPr>
          <w:rFonts w:ascii="Verdana" w:hAnsi="Verdana"/>
          <w:b/>
          <w:sz w:val="20"/>
          <w:szCs w:val="24"/>
        </w:rPr>
      </w:pPr>
      <w:r w:rsidRPr="00597950">
        <w:rPr>
          <w:rFonts w:ascii="Verdana" w:hAnsi="Verdana"/>
          <w:b/>
          <w:sz w:val="20"/>
          <w:szCs w:val="24"/>
        </w:rPr>
        <w:t xml:space="preserve">63-0317E  THE BREACH BETWEEN THE SEVEN CHURCH AGES AND THE SEVEN SEALS  JEFFERSONVILLE IN    </w:t>
      </w:r>
    </w:p>
    <w:p w:rsidR="00597950" w:rsidRDefault="00597950" w:rsidP="00597950">
      <w:pPr>
        <w:spacing w:after="0"/>
        <w:contextualSpacing/>
        <w:rPr>
          <w:rFonts w:ascii="Verdana" w:hAnsi="Verdana"/>
          <w:b/>
          <w:color w:val="FF0000"/>
          <w:sz w:val="20"/>
          <w:szCs w:val="24"/>
        </w:rPr>
      </w:pPr>
      <w:r w:rsidRPr="00C03C42">
        <w:rPr>
          <w:rFonts w:ascii="Verdana" w:hAnsi="Verdana"/>
          <w:b/>
          <w:sz w:val="20"/>
          <w:szCs w:val="24"/>
        </w:rPr>
        <w:t>151       †</w:t>
      </w:r>
      <w:r w:rsidRPr="00597950">
        <w:rPr>
          <w:rFonts w:ascii="Verdana" w:hAnsi="Verdana"/>
          <w:b/>
          <w:color w:val="FF0000"/>
          <w:sz w:val="20"/>
          <w:szCs w:val="24"/>
        </w:rPr>
        <w:t xml:space="preserve">        Now, when we go to breaking these Seals, you're going to see, it goes plumb back in the Scripture, all the way back. For each one of those Seals, the whole thing together, the whole mystery lays right here in these Seals. See? Every mystery of the Bible lays in these Seals, and the Seals cannot be broken until that time. I'll prove it here just in a minute.</w:t>
      </w:r>
    </w:p>
    <w:p w:rsidR="00830CEE" w:rsidRPr="00597950" w:rsidRDefault="00830CEE" w:rsidP="00597950">
      <w:pPr>
        <w:spacing w:after="0"/>
        <w:contextualSpacing/>
        <w:rPr>
          <w:rFonts w:ascii="Verdana" w:hAnsi="Verdana"/>
          <w:b/>
          <w:color w:val="FF0000"/>
          <w:sz w:val="20"/>
          <w:szCs w:val="24"/>
        </w:rPr>
      </w:pPr>
    </w:p>
    <w:p w:rsidR="00597950" w:rsidRPr="00597950" w:rsidRDefault="00597950" w:rsidP="00597950">
      <w:pPr>
        <w:spacing w:after="0"/>
        <w:contextualSpacing/>
        <w:rPr>
          <w:rFonts w:ascii="Verdana" w:hAnsi="Verdana"/>
          <w:b/>
          <w:color w:val="FF0000"/>
          <w:sz w:val="20"/>
          <w:szCs w:val="24"/>
        </w:rPr>
      </w:pPr>
      <w:r w:rsidRPr="00C03C42">
        <w:rPr>
          <w:rFonts w:ascii="Verdana" w:hAnsi="Verdana"/>
          <w:b/>
          <w:sz w:val="20"/>
          <w:szCs w:val="24"/>
        </w:rPr>
        <w:t>«  152       †</w:t>
      </w:r>
      <w:r w:rsidRPr="00597950">
        <w:rPr>
          <w:rFonts w:ascii="Verdana" w:hAnsi="Verdana"/>
          <w:b/>
          <w:color w:val="FF0000"/>
          <w:sz w:val="20"/>
          <w:szCs w:val="24"/>
        </w:rPr>
        <w:t xml:space="preserve">        Notice, now the Book, remember, is sealed. Here's one; here is this seal, then another one's wrapped: a seal. Another one's wrapped: a seal. It's a Book of Redemption.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 From Genesis to Revelations, a complete plan of redemption is revealed in these Seven Seals. Oh, it's an important time. God help us to get it. See?</w:t>
      </w:r>
    </w:p>
    <w:p w:rsidR="00C01522" w:rsidRDefault="00C01522" w:rsidP="003E679B">
      <w:pPr>
        <w:spacing w:after="0"/>
        <w:contextualSpacing/>
        <w:rPr>
          <w:rFonts w:ascii="Verdana" w:hAnsi="Verdana"/>
          <w:b/>
          <w:sz w:val="24"/>
          <w:szCs w:val="36"/>
          <w:u w:val="single"/>
        </w:rPr>
      </w:pP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MATTHEW 24:6</w:t>
      </w:r>
      <w:r>
        <w:rPr>
          <w:rFonts w:ascii="Verdana" w:hAnsi="Verdana"/>
          <w:b/>
          <w:sz w:val="20"/>
          <w:szCs w:val="24"/>
        </w:rPr>
        <w:t>-8</w:t>
      </w:r>
    </w:p>
    <w:p w:rsidR="00830CEE" w:rsidRPr="00830CEE" w:rsidRDefault="00830CEE" w:rsidP="00830CEE">
      <w:pPr>
        <w:spacing w:after="0"/>
        <w:contextualSpacing/>
        <w:rPr>
          <w:rFonts w:ascii="Verdana" w:hAnsi="Verdana"/>
          <w:b/>
          <w:color w:val="FF0000"/>
          <w:sz w:val="20"/>
          <w:szCs w:val="24"/>
        </w:rPr>
      </w:pPr>
      <w:r w:rsidRPr="00830CEE">
        <w:rPr>
          <w:rFonts w:ascii="Verdana" w:hAnsi="Verdana"/>
          <w:b/>
          <w:sz w:val="20"/>
          <w:szCs w:val="24"/>
        </w:rPr>
        <w:t>»     6     †</w:t>
      </w:r>
      <w:r w:rsidRPr="00830CEE">
        <w:rPr>
          <w:rFonts w:ascii="Verdana" w:hAnsi="Verdana"/>
          <w:b/>
          <w:color w:val="FF0000"/>
          <w:sz w:val="20"/>
          <w:szCs w:val="24"/>
        </w:rPr>
        <w:t xml:space="preserve">     And ye shall hear of wars and rumours of wars: see that ye be not troubled: for all these things must come to pass, but the end is not yet.</w:t>
      </w:r>
    </w:p>
    <w:p w:rsidR="00830CEE" w:rsidRPr="00830CEE" w:rsidRDefault="00830CEE" w:rsidP="00830CEE">
      <w:pPr>
        <w:spacing w:after="0"/>
        <w:contextualSpacing/>
        <w:rPr>
          <w:rFonts w:ascii="Verdana" w:hAnsi="Verdana"/>
          <w:b/>
          <w:color w:val="FF0000"/>
          <w:sz w:val="20"/>
          <w:szCs w:val="24"/>
        </w:rPr>
      </w:pPr>
      <w:r w:rsidRPr="00830CEE">
        <w:rPr>
          <w:rFonts w:ascii="Verdana" w:hAnsi="Verdana"/>
          <w:b/>
          <w:sz w:val="20"/>
          <w:szCs w:val="24"/>
        </w:rPr>
        <w:t>»     7     †</w:t>
      </w:r>
      <w:r w:rsidRPr="00830CEE">
        <w:rPr>
          <w:rFonts w:ascii="Verdana" w:hAnsi="Verdana"/>
          <w:b/>
          <w:color w:val="FF0000"/>
          <w:sz w:val="20"/>
          <w:szCs w:val="24"/>
        </w:rPr>
        <w:t xml:space="preserve">     For nation shall rise against nation, and kingdom against kingdom: and there shall be famines, and pestilences, and earthquakes, in divers places.</w:t>
      </w:r>
    </w:p>
    <w:p w:rsidR="00830CEE" w:rsidRPr="00830CEE" w:rsidRDefault="00830CEE" w:rsidP="00830CEE">
      <w:pPr>
        <w:spacing w:after="0"/>
        <w:contextualSpacing/>
        <w:rPr>
          <w:rFonts w:ascii="Verdana" w:hAnsi="Verdana"/>
          <w:b/>
          <w:color w:val="FF0000"/>
          <w:sz w:val="20"/>
          <w:szCs w:val="24"/>
        </w:rPr>
      </w:pPr>
      <w:r w:rsidRPr="00830CEE">
        <w:rPr>
          <w:rFonts w:ascii="Verdana" w:hAnsi="Verdana"/>
          <w:b/>
          <w:sz w:val="20"/>
          <w:szCs w:val="24"/>
        </w:rPr>
        <w:t>»     8     †</w:t>
      </w:r>
      <w:r w:rsidRPr="00830CEE">
        <w:rPr>
          <w:rFonts w:ascii="Verdana" w:hAnsi="Verdana"/>
          <w:b/>
          <w:color w:val="FF0000"/>
          <w:sz w:val="20"/>
          <w:szCs w:val="24"/>
        </w:rPr>
        <w:t xml:space="preserve">     All these are the beginning of sorrows.</w:t>
      </w:r>
    </w:p>
    <w:p w:rsidR="00830CEE" w:rsidRPr="00830CEE" w:rsidRDefault="00830CEE" w:rsidP="00830CEE">
      <w:pPr>
        <w:spacing w:after="0"/>
        <w:contextualSpacing/>
        <w:rPr>
          <w:rFonts w:ascii="Verdana" w:hAnsi="Verdana"/>
          <w:b/>
          <w:color w:val="FF0000"/>
          <w:sz w:val="20"/>
          <w:szCs w:val="24"/>
        </w:rPr>
      </w:pP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DANIEL 9:24</w:t>
      </w: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 xml:space="preserve">»     24     †     Seventy weeks are determined upon thy people and upon thy holy city, to finish the transgression, and to make an end of sins, and to </w:t>
      </w:r>
      <w:r w:rsidRPr="00830CEE">
        <w:rPr>
          <w:rFonts w:ascii="Verdana" w:hAnsi="Verdana"/>
          <w:b/>
          <w:color w:val="FF0000"/>
          <w:sz w:val="20"/>
          <w:szCs w:val="24"/>
        </w:rPr>
        <w:t>make reconciliation</w:t>
      </w:r>
      <w:r w:rsidRPr="00830CEE">
        <w:rPr>
          <w:rFonts w:ascii="Verdana" w:hAnsi="Verdana"/>
          <w:b/>
          <w:sz w:val="20"/>
          <w:szCs w:val="24"/>
        </w:rPr>
        <w:t xml:space="preserve"> for iniquity,</w:t>
      </w:r>
      <w:r w:rsidRPr="00830CEE">
        <w:rPr>
          <w:rFonts w:ascii="Verdana" w:hAnsi="Verdana"/>
          <w:sz w:val="18"/>
        </w:rPr>
        <w:t xml:space="preserve"> </w:t>
      </w:r>
      <w:r w:rsidRPr="00830CEE">
        <w:rPr>
          <w:rFonts w:ascii="Verdana" w:hAnsi="Verdana"/>
          <w:b/>
          <w:sz w:val="20"/>
          <w:szCs w:val="24"/>
        </w:rPr>
        <w:t>and to bring in everlasting righteousness, and to seal up the vision and prophecy, and to anoint the most Holy.</w:t>
      </w:r>
    </w:p>
    <w:p w:rsidR="00830CEE" w:rsidRPr="00830CEE" w:rsidRDefault="00830CEE" w:rsidP="00830CEE">
      <w:pPr>
        <w:spacing w:after="0"/>
        <w:contextualSpacing/>
        <w:rPr>
          <w:rFonts w:ascii="Verdana" w:hAnsi="Verdana"/>
          <w:b/>
          <w:sz w:val="20"/>
          <w:szCs w:val="24"/>
        </w:rPr>
      </w:pPr>
    </w:p>
    <w:p w:rsidR="00830CEE" w:rsidRPr="00830CEE" w:rsidRDefault="00830CEE" w:rsidP="00830CEE">
      <w:pPr>
        <w:pStyle w:val="ListParagraph"/>
        <w:numPr>
          <w:ilvl w:val="0"/>
          <w:numId w:val="4"/>
        </w:numPr>
        <w:spacing w:after="0"/>
        <w:ind w:left="360"/>
        <w:rPr>
          <w:rFonts w:ascii="Verdana" w:hAnsi="Verdana"/>
          <w:b/>
          <w:sz w:val="20"/>
          <w:szCs w:val="24"/>
        </w:rPr>
      </w:pPr>
      <w:r w:rsidRPr="00830CEE">
        <w:rPr>
          <w:rFonts w:ascii="Verdana" w:hAnsi="Verdana"/>
          <w:b/>
          <w:sz w:val="20"/>
          <w:szCs w:val="24"/>
        </w:rPr>
        <w:t>61-0730E  THE.SIXFOLD.PURPOSE.OF.GABRIEL'S.VISIT.TO.DANIEL_  JEFFERSONVILLE.IN  DA 45-88  SUNDAY_</w:t>
      </w: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  92       †        Now, Jesus quoted that Scripture. See? "Smite the shepherd and scatter the sheep." But notice the next paragraph. He just quoted that much of it. But watch what the next sentence of it says, the next part of it, "And I will turn My hands to the little ones." What? The Benjamin group that's coming up now. "I will turn My hand to the little ones."</w:t>
      </w:r>
    </w:p>
    <w:p w:rsidR="00830CEE" w:rsidRDefault="00830CEE" w:rsidP="00830CEE">
      <w:pPr>
        <w:spacing w:after="0"/>
        <w:contextualSpacing/>
        <w:rPr>
          <w:rFonts w:ascii="Verdana" w:hAnsi="Verdana"/>
          <w:b/>
          <w:sz w:val="20"/>
          <w:szCs w:val="24"/>
        </w:rPr>
      </w:pPr>
    </w:p>
    <w:p w:rsidR="00830CEE" w:rsidRPr="00830CEE" w:rsidRDefault="00830CEE" w:rsidP="00830CEE">
      <w:pPr>
        <w:spacing w:after="0"/>
        <w:contextualSpacing/>
        <w:rPr>
          <w:rFonts w:ascii="Verdana" w:hAnsi="Verdana"/>
          <w:b/>
          <w:color w:val="FF0000"/>
          <w:sz w:val="20"/>
          <w:szCs w:val="24"/>
        </w:rPr>
      </w:pPr>
      <w:r w:rsidRPr="00830CEE">
        <w:rPr>
          <w:rFonts w:ascii="Verdana" w:hAnsi="Verdana"/>
          <w:b/>
          <w:sz w:val="20"/>
          <w:szCs w:val="24"/>
        </w:rPr>
        <w:t>Smite the shepherd... Israel, first Israel smote the shepherd, scattered the sheep to all the world, but God said, "I will turn My hand back to get them little ones at the last days." When</w:t>
      </w:r>
      <w:r w:rsidRPr="00830CEE">
        <w:rPr>
          <w:rFonts w:ascii="Verdana" w:hAnsi="Verdana"/>
          <w:b/>
          <w:color w:val="FF0000"/>
          <w:sz w:val="20"/>
          <w:szCs w:val="24"/>
        </w:rPr>
        <w:t>? When reconciliation for iniquity has been made. Israel will be saved, every one of them.</w:t>
      </w:r>
    </w:p>
    <w:p w:rsidR="00830CEE" w:rsidRPr="00830CEE" w:rsidRDefault="00830CEE" w:rsidP="00830CEE">
      <w:pPr>
        <w:spacing w:after="0"/>
        <w:contextualSpacing/>
        <w:rPr>
          <w:rFonts w:ascii="Verdana" w:hAnsi="Verdana"/>
          <w:b/>
          <w:sz w:val="20"/>
          <w:szCs w:val="24"/>
        </w:rPr>
      </w:pPr>
    </w:p>
    <w:p w:rsidR="00830CEE" w:rsidRPr="00830CEE" w:rsidRDefault="00830CEE" w:rsidP="00830CEE">
      <w:pPr>
        <w:pStyle w:val="ListParagraph"/>
        <w:numPr>
          <w:ilvl w:val="0"/>
          <w:numId w:val="4"/>
        </w:numPr>
        <w:spacing w:after="0"/>
        <w:ind w:left="360"/>
        <w:rPr>
          <w:rFonts w:ascii="Verdana" w:hAnsi="Verdana"/>
          <w:b/>
          <w:sz w:val="20"/>
          <w:szCs w:val="24"/>
        </w:rPr>
      </w:pPr>
      <w:r w:rsidRPr="00830CEE">
        <w:rPr>
          <w:rFonts w:ascii="Verdana" w:hAnsi="Verdana"/>
          <w:b/>
          <w:sz w:val="20"/>
          <w:szCs w:val="24"/>
        </w:rPr>
        <w:t>63-0320   THE THIRD SEAL</w:t>
      </w:r>
      <w:r>
        <w:rPr>
          <w:rFonts w:ascii="Verdana" w:hAnsi="Verdana"/>
          <w:b/>
          <w:sz w:val="20"/>
          <w:szCs w:val="24"/>
        </w:rPr>
        <w:t xml:space="preserve"> </w:t>
      </w:r>
      <w:r w:rsidRPr="00830CEE">
        <w:rPr>
          <w:rFonts w:ascii="Verdana" w:hAnsi="Verdana"/>
          <w:b/>
          <w:sz w:val="20"/>
          <w:szCs w:val="24"/>
        </w:rPr>
        <w:t>JEFFERSONVILLE IN     WEDNESDAY_  132</w:t>
      </w: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  54       †        And now, we find out then that these mysteries are supposed to be revealed. And why didn't these other men, Wesley, Luther, and those great reformers who brought out justification, and sanctification, the Pentecostal age with the baptism of the Holy Spirit and things, why didn't he catch these--these messages? Why didn't they get them? Because they were reformers. See?</w:t>
      </w:r>
    </w:p>
    <w:p w:rsidR="00830CEE" w:rsidRDefault="00830CEE" w:rsidP="00830CEE">
      <w:pPr>
        <w:spacing w:after="0"/>
        <w:contextualSpacing/>
        <w:rPr>
          <w:rFonts w:ascii="Verdana" w:hAnsi="Verdana"/>
          <w:b/>
          <w:sz w:val="20"/>
          <w:szCs w:val="24"/>
        </w:rPr>
      </w:pP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Just like, take it on the other side, there was people come in who was--had power as kings but wasn't kings. See, see? You have to notice the Bible terminology of anything. See</w:t>
      </w:r>
      <w:r w:rsidRPr="00830CEE">
        <w:rPr>
          <w:rFonts w:ascii="Verdana" w:hAnsi="Verdana"/>
          <w:b/>
          <w:color w:val="FF0000"/>
          <w:sz w:val="20"/>
          <w:szCs w:val="24"/>
        </w:rPr>
        <w:t>? Now, watch. But these--the reason that all the stray ends of the mysterious part about justification, the mysterious part of sanctification, the mysterious part of the baptism of the Holy Ghost</w:t>
      </w:r>
      <w:r w:rsidRPr="00830CEE">
        <w:rPr>
          <w:rFonts w:ascii="Verdana" w:hAnsi="Verdana"/>
          <w:b/>
          <w:sz w:val="20"/>
          <w:szCs w:val="24"/>
        </w:rPr>
        <w:t xml:space="preserve"> and why... What kind did... Did Eve eat an apple, or did she eat a pomegranate or something? See? Did... What was the serpent's seed? And--and... Is the baptism in the Name of the Father, Son, Holy Ghost, or the Name of the Lord Jesus right? And oh, a hundreds of those things that has been left loose-ended. See?</w:t>
      </w:r>
    </w:p>
    <w:p w:rsidR="00830CEE" w:rsidRPr="00830CEE" w:rsidRDefault="00830CEE" w:rsidP="00830CEE">
      <w:pPr>
        <w:spacing w:after="0"/>
        <w:contextualSpacing/>
        <w:rPr>
          <w:rFonts w:ascii="Verdana" w:hAnsi="Verdana"/>
          <w:b/>
          <w:sz w:val="20"/>
          <w:szCs w:val="24"/>
        </w:rPr>
      </w:pPr>
    </w:p>
    <w:p w:rsidR="00830CEE" w:rsidRPr="00830CEE" w:rsidRDefault="00830CEE" w:rsidP="0066473D">
      <w:pPr>
        <w:pStyle w:val="ListParagraph"/>
        <w:numPr>
          <w:ilvl w:val="0"/>
          <w:numId w:val="4"/>
        </w:numPr>
        <w:spacing w:after="0"/>
        <w:ind w:left="360"/>
        <w:rPr>
          <w:rFonts w:ascii="Verdana" w:hAnsi="Verdana"/>
          <w:b/>
          <w:sz w:val="20"/>
          <w:szCs w:val="24"/>
        </w:rPr>
      </w:pPr>
      <w:r w:rsidRPr="00830CEE">
        <w:rPr>
          <w:rFonts w:ascii="Verdana" w:hAnsi="Verdana"/>
          <w:b/>
          <w:sz w:val="20"/>
          <w:szCs w:val="24"/>
        </w:rPr>
        <w:t>63-0320  THE.THIRD.SEAL_  JEFFERSONVILLE.IN  WEDNESDAY_</w:t>
      </w: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  182       †        Now, that's what's the reason today that the--the revivals that we're supposed to have... We have denominational revivals; we haven't had a real stirring. No, no, no, no. No, sir. Don't think we got revivals. We haven't. Oh, they've got millions and millions and millions of church members, but not a revival nowhere. No, no.</w:t>
      </w:r>
    </w:p>
    <w:p w:rsidR="00830CEE" w:rsidRDefault="00830CEE" w:rsidP="00830CEE">
      <w:pPr>
        <w:spacing w:after="0"/>
        <w:contextualSpacing/>
        <w:rPr>
          <w:rFonts w:ascii="Verdana" w:hAnsi="Verdana"/>
          <w:b/>
          <w:color w:val="FF0000"/>
          <w:sz w:val="20"/>
          <w:szCs w:val="24"/>
        </w:rPr>
      </w:pPr>
    </w:p>
    <w:p w:rsidR="00830CEE" w:rsidRDefault="00830CEE" w:rsidP="00830CEE">
      <w:pPr>
        <w:spacing w:after="0"/>
        <w:contextualSpacing/>
        <w:rPr>
          <w:rFonts w:ascii="Verdana" w:hAnsi="Verdana"/>
          <w:b/>
          <w:color w:val="FF0000"/>
          <w:sz w:val="20"/>
          <w:szCs w:val="24"/>
        </w:rPr>
      </w:pPr>
      <w:r w:rsidRPr="00830CEE">
        <w:rPr>
          <w:rFonts w:ascii="Verdana" w:hAnsi="Verdana"/>
          <w:b/>
          <w:color w:val="FF0000"/>
          <w:sz w:val="20"/>
          <w:szCs w:val="24"/>
        </w:rPr>
        <w:t>The--the Bride hasn't had a revival yet. See? There's been no revival there, no manifestation of God to stir the Bride yet. See? We're looking for it. It will take those seven unknown thunders back there to wake her up again. He will send it. He promised it.</w:t>
      </w:r>
    </w:p>
    <w:p w:rsidR="00830CEE" w:rsidRPr="00830CEE" w:rsidRDefault="00830CEE" w:rsidP="00830CEE">
      <w:pPr>
        <w:spacing w:after="0"/>
        <w:contextualSpacing/>
        <w:rPr>
          <w:rFonts w:ascii="Verdana" w:hAnsi="Verdana"/>
          <w:b/>
          <w:color w:val="FF0000"/>
          <w:sz w:val="20"/>
          <w:szCs w:val="24"/>
        </w:rPr>
      </w:pPr>
    </w:p>
    <w:p w:rsidR="00830CEE" w:rsidRDefault="00830CEE" w:rsidP="00830CEE">
      <w:pPr>
        <w:spacing w:after="0"/>
        <w:contextualSpacing/>
        <w:rPr>
          <w:rFonts w:ascii="Verdana" w:hAnsi="Verdana"/>
          <w:b/>
          <w:color w:val="FF0000"/>
          <w:sz w:val="28"/>
          <w:szCs w:val="36"/>
        </w:rPr>
      </w:pPr>
      <w:r w:rsidRPr="00830CEE">
        <w:rPr>
          <w:rFonts w:ascii="Verdana" w:hAnsi="Verdana"/>
          <w:b/>
          <w:color w:val="FF0000"/>
          <w:sz w:val="28"/>
          <w:szCs w:val="36"/>
        </w:rPr>
        <w:t>THE SEAL</w:t>
      </w:r>
    </w:p>
    <w:p w:rsidR="00830CEE" w:rsidRPr="00830CEE" w:rsidRDefault="00830CEE" w:rsidP="00830CEE">
      <w:pPr>
        <w:spacing w:after="0"/>
        <w:contextualSpacing/>
        <w:rPr>
          <w:rFonts w:ascii="Verdana" w:hAnsi="Verdana"/>
          <w:b/>
          <w:color w:val="FF0000"/>
          <w:sz w:val="28"/>
          <w:szCs w:val="36"/>
        </w:rPr>
      </w:pP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REVELATION 6:5</w:t>
      </w:r>
      <w:r>
        <w:rPr>
          <w:rFonts w:ascii="Verdana" w:hAnsi="Verdana"/>
          <w:b/>
          <w:sz w:val="20"/>
          <w:szCs w:val="24"/>
        </w:rPr>
        <w:t>-6</w:t>
      </w: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 xml:space="preserve">  5     †     And when he had opened the third seal, I heard the third beast say, Come and see. And I beheld, and </w:t>
      </w:r>
      <w:r w:rsidRPr="00830CEE">
        <w:rPr>
          <w:rFonts w:ascii="Verdana" w:hAnsi="Verdana"/>
          <w:b/>
          <w:color w:val="FF0000"/>
          <w:sz w:val="20"/>
          <w:szCs w:val="24"/>
        </w:rPr>
        <w:t>lo a black horse</w:t>
      </w:r>
      <w:r w:rsidRPr="00830CEE">
        <w:rPr>
          <w:rFonts w:ascii="Verdana" w:hAnsi="Verdana"/>
          <w:b/>
          <w:sz w:val="20"/>
          <w:szCs w:val="24"/>
        </w:rPr>
        <w:t xml:space="preserve">; and he that sat on him had </w:t>
      </w:r>
      <w:r w:rsidRPr="00830CEE">
        <w:rPr>
          <w:rFonts w:ascii="Verdana" w:hAnsi="Verdana"/>
          <w:b/>
          <w:color w:val="FF0000"/>
          <w:sz w:val="20"/>
          <w:szCs w:val="24"/>
        </w:rPr>
        <w:t>a pair of balances in his hand.</w:t>
      </w:r>
      <w:r w:rsidRPr="00830CEE">
        <w:rPr>
          <w:rFonts w:ascii="Verdana" w:hAnsi="Verdana"/>
          <w:b/>
          <w:sz w:val="20"/>
          <w:szCs w:val="24"/>
        </w:rPr>
        <w:t xml:space="preserve"> </w:t>
      </w:r>
    </w:p>
    <w:p w:rsidR="00830CEE" w:rsidRDefault="00830CEE" w:rsidP="00830CEE">
      <w:pPr>
        <w:spacing w:after="0"/>
        <w:contextualSpacing/>
        <w:rPr>
          <w:rFonts w:ascii="Verdana" w:hAnsi="Verdana"/>
          <w:b/>
          <w:color w:val="FF0000"/>
          <w:sz w:val="20"/>
          <w:szCs w:val="24"/>
        </w:rPr>
      </w:pPr>
      <w:r w:rsidRPr="00830CEE">
        <w:rPr>
          <w:rFonts w:ascii="Verdana" w:hAnsi="Verdana"/>
          <w:b/>
          <w:sz w:val="20"/>
          <w:szCs w:val="24"/>
        </w:rPr>
        <w:t xml:space="preserve">»     6     †     And I heard </w:t>
      </w:r>
      <w:r w:rsidRPr="00830CEE">
        <w:rPr>
          <w:rFonts w:ascii="Verdana" w:hAnsi="Verdana"/>
          <w:b/>
          <w:color w:val="FF0000"/>
          <w:sz w:val="20"/>
          <w:szCs w:val="24"/>
        </w:rPr>
        <w:t>a voice</w:t>
      </w:r>
      <w:r w:rsidRPr="00830CEE">
        <w:rPr>
          <w:rFonts w:ascii="Verdana" w:hAnsi="Verdana"/>
          <w:b/>
          <w:sz w:val="20"/>
          <w:szCs w:val="24"/>
        </w:rPr>
        <w:t xml:space="preserve"> in the midst of the four beasts say, A </w:t>
      </w:r>
      <w:r w:rsidRPr="00830CEE">
        <w:rPr>
          <w:rFonts w:ascii="Verdana" w:hAnsi="Verdana"/>
          <w:b/>
          <w:color w:val="FF0000"/>
          <w:sz w:val="20"/>
          <w:szCs w:val="24"/>
        </w:rPr>
        <w:t>measure of wheat for a penny, and three measures of barley for a penny; and see thou hurt not the oil and the wine.</w:t>
      </w:r>
    </w:p>
    <w:p w:rsidR="00830CEE" w:rsidRPr="00830CEE" w:rsidRDefault="00830CEE" w:rsidP="00830CEE">
      <w:pPr>
        <w:spacing w:after="0"/>
        <w:contextualSpacing/>
        <w:rPr>
          <w:rFonts w:ascii="Verdana" w:hAnsi="Verdana"/>
          <w:b/>
          <w:color w:val="FF0000"/>
          <w:sz w:val="20"/>
          <w:szCs w:val="24"/>
        </w:rPr>
      </w:pPr>
    </w:p>
    <w:p w:rsidR="00830CEE" w:rsidRPr="0066473D" w:rsidRDefault="00830CEE" w:rsidP="00830CEE">
      <w:pPr>
        <w:pStyle w:val="ListParagraph"/>
        <w:numPr>
          <w:ilvl w:val="1"/>
          <w:numId w:val="18"/>
        </w:numPr>
        <w:spacing w:after="0"/>
        <w:rPr>
          <w:rFonts w:ascii="Verdana" w:hAnsi="Verdana"/>
          <w:b/>
          <w:szCs w:val="24"/>
        </w:rPr>
      </w:pPr>
      <w:r w:rsidRPr="0066473D">
        <w:rPr>
          <w:rFonts w:ascii="Verdana" w:hAnsi="Verdana"/>
          <w:b/>
          <w:szCs w:val="24"/>
        </w:rPr>
        <w:t>Third Beast</w:t>
      </w:r>
    </w:p>
    <w:p w:rsidR="00830CEE" w:rsidRPr="0066473D" w:rsidRDefault="00830CEE" w:rsidP="00830CEE">
      <w:pPr>
        <w:pStyle w:val="ListParagraph"/>
        <w:numPr>
          <w:ilvl w:val="1"/>
          <w:numId w:val="18"/>
        </w:numPr>
        <w:spacing w:after="0"/>
        <w:rPr>
          <w:rFonts w:ascii="Verdana" w:hAnsi="Verdana"/>
          <w:b/>
          <w:szCs w:val="24"/>
        </w:rPr>
      </w:pPr>
      <w:r w:rsidRPr="0066473D">
        <w:rPr>
          <w:rFonts w:ascii="Verdana" w:hAnsi="Verdana"/>
          <w:b/>
          <w:szCs w:val="24"/>
        </w:rPr>
        <w:t>Black Horse</w:t>
      </w:r>
    </w:p>
    <w:p w:rsidR="00830CEE" w:rsidRPr="0066473D" w:rsidRDefault="00830CEE" w:rsidP="00830CEE">
      <w:pPr>
        <w:pStyle w:val="ListParagraph"/>
        <w:numPr>
          <w:ilvl w:val="1"/>
          <w:numId w:val="18"/>
        </w:numPr>
        <w:spacing w:after="0"/>
        <w:rPr>
          <w:rFonts w:ascii="Verdana" w:hAnsi="Verdana"/>
          <w:b/>
          <w:szCs w:val="24"/>
        </w:rPr>
      </w:pPr>
      <w:r w:rsidRPr="0066473D">
        <w:rPr>
          <w:rFonts w:ascii="Verdana" w:hAnsi="Verdana"/>
          <w:b/>
          <w:szCs w:val="24"/>
        </w:rPr>
        <w:t>Pair of Balances</w:t>
      </w:r>
    </w:p>
    <w:p w:rsidR="00830CEE" w:rsidRPr="0066473D" w:rsidRDefault="00830CEE" w:rsidP="00830CEE">
      <w:pPr>
        <w:pStyle w:val="ListParagraph"/>
        <w:numPr>
          <w:ilvl w:val="1"/>
          <w:numId w:val="18"/>
        </w:numPr>
        <w:spacing w:after="0"/>
        <w:rPr>
          <w:rFonts w:ascii="Verdana" w:hAnsi="Verdana"/>
          <w:b/>
          <w:szCs w:val="24"/>
        </w:rPr>
      </w:pPr>
      <w:r w:rsidRPr="0066473D">
        <w:rPr>
          <w:rFonts w:ascii="Verdana" w:hAnsi="Verdana"/>
          <w:b/>
          <w:szCs w:val="24"/>
        </w:rPr>
        <w:t>A Voice</w:t>
      </w:r>
    </w:p>
    <w:p w:rsidR="00830CEE" w:rsidRPr="0066473D" w:rsidRDefault="00830CEE" w:rsidP="00830CEE">
      <w:pPr>
        <w:pStyle w:val="ListParagraph"/>
        <w:numPr>
          <w:ilvl w:val="1"/>
          <w:numId w:val="18"/>
        </w:numPr>
        <w:spacing w:after="0"/>
        <w:rPr>
          <w:rFonts w:ascii="Verdana" w:hAnsi="Verdana"/>
          <w:b/>
          <w:szCs w:val="24"/>
        </w:rPr>
      </w:pPr>
      <w:r w:rsidRPr="0066473D">
        <w:rPr>
          <w:rFonts w:ascii="Verdana" w:hAnsi="Verdana"/>
          <w:b/>
          <w:szCs w:val="24"/>
        </w:rPr>
        <w:lastRenderedPageBreak/>
        <w:t xml:space="preserve">Wheat, Barley, Oil, Wine </w:t>
      </w:r>
    </w:p>
    <w:p w:rsidR="00830CEE" w:rsidRPr="00830CEE" w:rsidRDefault="00830CEE" w:rsidP="00830CEE">
      <w:pPr>
        <w:spacing w:after="0"/>
        <w:contextualSpacing/>
        <w:rPr>
          <w:rFonts w:ascii="Verdana" w:hAnsi="Verdana"/>
          <w:b/>
          <w:sz w:val="20"/>
          <w:szCs w:val="24"/>
        </w:rPr>
      </w:pPr>
    </w:p>
    <w:p w:rsidR="00830CEE" w:rsidRPr="00830CEE" w:rsidRDefault="00830CEE" w:rsidP="00830CEE">
      <w:pPr>
        <w:spacing w:after="0"/>
        <w:contextualSpacing/>
        <w:rPr>
          <w:rFonts w:ascii="Verdana" w:hAnsi="Verdana"/>
          <w:b/>
          <w:sz w:val="24"/>
          <w:szCs w:val="24"/>
        </w:rPr>
      </w:pPr>
      <w:r w:rsidRPr="00830CEE">
        <w:rPr>
          <w:rFonts w:ascii="Verdana" w:hAnsi="Verdana"/>
          <w:b/>
          <w:sz w:val="24"/>
          <w:szCs w:val="24"/>
        </w:rPr>
        <w:t>THIRD SEAL is EXTREMELY IMPORTANT</w:t>
      </w:r>
    </w:p>
    <w:p w:rsidR="00830CEE" w:rsidRPr="00830CEE" w:rsidRDefault="00830CEE" w:rsidP="00830CEE">
      <w:pPr>
        <w:spacing w:after="0"/>
        <w:contextualSpacing/>
        <w:rPr>
          <w:rFonts w:ascii="Verdana" w:hAnsi="Verdana"/>
          <w:b/>
          <w:sz w:val="24"/>
          <w:szCs w:val="24"/>
        </w:rPr>
      </w:pPr>
      <w:r w:rsidRPr="00830CEE">
        <w:rPr>
          <w:rFonts w:ascii="Verdana" w:hAnsi="Verdana"/>
          <w:b/>
          <w:sz w:val="24"/>
          <w:szCs w:val="24"/>
        </w:rPr>
        <w:t>PROTECTED BY THE LAMB !!</w:t>
      </w:r>
    </w:p>
    <w:p w:rsidR="00830CEE" w:rsidRPr="00830CEE" w:rsidRDefault="00830CEE" w:rsidP="00830CEE">
      <w:pPr>
        <w:spacing w:after="0"/>
        <w:contextualSpacing/>
        <w:rPr>
          <w:rFonts w:ascii="Verdana" w:hAnsi="Verdana"/>
          <w:b/>
          <w:sz w:val="24"/>
          <w:szCs w:val="24"/>
        </w:rPr>
      </w:pPr>
      <w:r w:rsidRPr="00830CEE">
        <w:rPr>
          <w:rFonts w:ascii="Verdana" w:hAnsi="Verdana"/>
          <w:b/>
          <w:sz w:val="24"/>
          <w:szCs w:val="24"/>
        </w:rPr>
        <w:t>I WILL RESORE</w:t>
      </w:r>
    </w:p>
    <w:p w:rsidR="00830CEE" w:rsidRPr="00830CEE" w:rsidRDefault="00830CEE" w:rsidP="00830CEE">
      <w:pPr>
        <w:spacing w:after="0"/>
        <w:contextualSpacing/>
        <w:rPr>
          <w:rFonts w:ascii="Verdana" w:hAnsi="Verdana"/>
          <w:b/>
          <w:sz w:val="20"/>
          <w:szCs w:val="24"/>
        </w:rPr>
      </w:pPr>
    </w:p>
    <w:p w:rsidR="00830CEE" w:rsidRPr="00830CEE" w:rsidRDefault="00830CEE" w:rsidP="00830CEE">
      <w:pPr>
        <w:spacing w:after="0"/>
        <w:contextualSpacing/>
        <w:rPr>
          <w:rFonts w:ascii="Verdana" w:hAnsi="Verdana"/>
          <w:b/>
          <w:sz w:val="20"/>
          <w:szCs w:val="24"/>
        </w:rPr>
      </w:pPr>
      <w:r w:rsidRPr="00830CEE">
        <w:rPr>
          <w:rFonts w:ascii="Verdana" w:hAnsi="Verdana"/>
          <w:b/>
          <w:sz w:val="20"/>
          <w:szCs w:val="24"/>
        </w:rPr>
        <w:t>REVELATION 3:1</w:t>
      </w:r>
      <w:r w:rsidR="00D8456B">
        <w:rPr>
          <w:rFonts w:ascii="Verdana" w:hAnsi="Verdana"/>
          <w:b/>
          <w:sz w:val="20"/>
          <w:szCs w:val="24"/>
        </w:rPr>
        <w:t>-13</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1     †</w:t>
      </w:r>
      <w:r w:rsidRPr="00824F62">
        <w:rPr>
          <w:rFonts w:ascii="Verdana" w:hAnsi="Verdana"/>
          <w:b/>
          <w:color w:val="C00000"/>
          <w:sz w:val="20"/>
          <w:szCs w:val="24"/>
        </w:rPr>
        <w:t xml:space="preserve">      ¶  And unto the angel of the church in Sardis write; These things saith he that hath the seven Spirits of God, and the seven stars; I know thy works, that thou hast a name that thou livest, and art dead.</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2     †</w:t>
      </w:r>
      <w:r w:rsidRPr="00824F62">
        <w:rPr>
          <w:rFonts w:ascii="Verdana" w:hAnsi="Verdana"/>
          <w:b/>
          <w:color w:val="C00000"/>
          <w:sz w:val="20"/>
          <w:szCs w:val="24"/>
        </w:rPr>
        <w:t xml:space="preserve">     Be watchful, and strengthen the things which remain, that are ready to die: for I have not found thy works perfect before God.</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3     †</w:t>
      </w:r>
      <w:r w:rsidRPr="00824F62">
        <w:rPr>
          <w:rFonts w:ascii="Verdana" w:hAnsi="Verdana"/>
          <w:b/>
          <w:color w:val="C00000"/>
          <w:sz w:val="20"/>
          <w:szCs w:val="24"/>
        </w:rPr>
        <w:t xml:space="preserve">     Remember therefore how thou hast received and heard, and hold fast, and repent. If therefore thou shalt not watch, I will come on thee as a thief, and thou shalt not know what hour I will come upon thee.</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4     †</w:t>
      </w:r>
      <w:r w:rsidRPr="00824F62">
        <w:rPr>
          <w:rFonts w:ascii="Verdana" w:hAnsi="Verdana"/>
          <w:b/>
          <w:color w:val="C00000"/>
          <w:sz w:val="20"/>
          <w:szCs w:val="24"/>
        </w:rPr>
        <w:t xml:space="preserve">     Thou hast a few names even in Sardis which have not defiled their garments; and they shall walk with me in white: for they are worthy.</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5     †</w:t>
      </w:r>
      <w:r w:rsidRPr="00824F62">
        <w:rPr>
          <w:rFonts w:ascii="Verdana" w:hAnsi="Verdana"/>
          <w:b/>
          <w:color w:val="C00000"/>
          <w:sz w:val="20"/>
          <w:szCs w:val="24"/>
        </w:rPr>
        <w:t xml:space="preserve">     He that overcometh, the same shall be clothed in white raiment; and I will not blot out his name out of the book of life, but I will confess his name before my Father, and before his angels.</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6     †</w:t>
      </w:r>
      <w:r w:rsidRPr="00824F62">
        <w:rPr>
          <w:rFonts w:ascii="Verdana" w:hAnsi="Verdana"/>
          <w:b/>
          <w:color w:val="C00000"/>
          <w:sz w:val="20"/>
          <w:szCs w:val="24"/>
        </w:rPr>
        <w:t xml:space="preserve">     He that hath an ear, let him hear what the Spirit saith unto the churches.</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7     †</w:t>
      </w:r>
      <w:r w:rsidRPr="00824F62">
        <w:rPr>
          <w:rFonts w:ascii="Verdana" w:hAnsi="Verdana"/>
          <w:b/>
          <w:color w:val="C00000"/>
          <w:sz w:val="20"/>
          <w:szCs w:val="24"/>
        </w:rPr>
        <w:t xml:space="preserve">      ¶  And to the angel of the church in Philadelphia write; These things saith he that is holy, he that is true, he that hath the key of David, he that openeth, and no man shutteth; and shutteth, and no man openeth; </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8     †</w:t>
      </w:r>
      <w:r w:rsidRPr="00824F62">
        <w:rPr>
          <w:rFonts w:ascii="Verdana" w:hAnsi="Verdana"/>
          <w:b/>
          <w:color w:val="C00000"/>
          <w:sz w:val="20"/>
          <w:szCs w:val="24"/>
        </w:rPr>
        <w:t xml:space="preserve">     I know thy works: behold, I have set before thee an open door, and no man can shut it: for thou hast a little strength, and hast kept my word, and hast not denied my name.</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9     †</w:t>
      </w:r>
      <w:r w:rsidRPr="00824F62">
        <w:rPr>
          <w:rFonts w:ascii="Verdana" w:hAnsi="Verdana"/>
          <w:b/>
          <w:color w:val="C00000"/>
          <w:sz w:val="20"/>
          <w:szCs w:val="24"/>
        </w:rPr>
        <w:t xml:space="preserve">     Behold, I will make them of the synagogue of Satan, which say they are Jews, and are not, but do lie; behold, I will make them to come and worship before thy feet, and to know that I have loved thee.</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10     †</w:t>
      </w:r>
      <w:r w:rsidRPr="00824F62">
        <w:rPr>
          <w:rFonts w:ascii="Verdana" w:hAnsi="Verdana"/>
          <w:b/>
          <w:color w:val="C00000"/>
          <w:sz w:val="20"/>
          <w:szCs w:val="24"/>
        </w:rPr>
        <w:t xml:space="preserve">     Because thou hast kept the word of my patience, I also will keep thee from the hour of temptation, which shall come upon all the world, to try them that dwell upon the earth.</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11     †</w:t>
      </w:r>
      <w:r w:rsidRPr="00824F62">
        <w:rPr>
          <w:rFonts w:ascii="Verdana" w:hAnsi="Verdana"/>
          <w:b/>
          <w:color w:val="C00000"/>
          <w:sz w:val="20"/>
          <w:szCs w:val="24"/>
        </w:rPr>
        <w:t xml:space="preserve">     Behold, I come quickly: hold that fast which thou hast, that no man take thy crown.</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12     †</w:t>
      </w:r>
      <w:r w:rsidRPr="00824F62">
        <w:rPr>
          <w:rFonts w:ascii="Verdana" w:hAnsi="Verdana"/>
          <w:b/>
          <w:color w:val="C00000"/>
          <w:sz w:val="20"/>
          <w:szCs w:val="24"/>
        </w:rPr>
        <w:t xml:space="preserve">     Him that overcometh will I make a pillar in the temple of my God, and he shall go no more out: and I will write upon him the name of my God, and the name of the city of my God, which is new Jerusalem, which cometh down out of heaven from my God: and I will write upon him my new name.</w:t>
      </w:r>
    </w:p>
    <w:p w:rsidR="00830CEE" w:rsidRPr="00824F62" w:rsidRDefault="00830CEE" w:rsidP="00830CEE">
      <w:pPr>
        <w:spacing w:after="0"/>
        <w:contextualSpacing/>
        <w:rPr>
          <w:rFonts w:ascii="Verdana" w:hAnsi="Verdana"/>
          <w:b/>
          <w:color w:val="C00000"/>
          <w:sz w:val="20"/>
          <w:szCs w:val="24"/>
        </w:rPr>
      </w:pPr>
      <w:r w:rsidRPr="00824F62">
        <w:rPr>
          <w:rFonts w:ascii="Verdana" w:hAnsi="Verdana"/>
          <w:b/>
          <w:sz w:val="20"/>
          <w:szCs w:val="24"/>
        </w:rPr>
        <w:t>»     13     †</w:t>
      </w:r>
      <w:r w:rsidRPr="00824F62">
        <w:rPr>
          <w:rFonts w:ascii="Verdana" w:hAnsi="Verdana"/>
          <w:b/>
          <w:color w:val="C00000"/>
          <w:sz w:val="20"/>
          <w:szCs w:val="24"/>
        </w:rPr>
        <w:t xml:space="preserve">     He that hath an ear, let him hear what the Spirit saith unto the churches.</w:t>
      </w:r>
    </w:p>
    <w:p w:rsidR="00830CEE" w:rsidRPr="00830CEE" w:rsidRDefault="00830CEE" w:rsidP="00830CEE">
      <w:pPr>
        <w:spacing w:after="0"/>
        <w:contextualSpacing/>
        <w:rPr>
          <w:rFonts w:ascii="Verdana" w:hAnsi="Verdana"/>
          <w:b/>
          <w:color w:val="FF0000"/>
          <w:sz w:val="20"/>
          <w:szCs w:val="24"/>
        </w:rPr>
      </w:pPr>
    </w:p>
    <w:p w:rsidR="00830CEE" w:rsidRDefault="00830CEE" w:rsidP="003E679B">
      <w:pPr>
        <w:spacing w:after="0"/>
        <w:contextualSpacing/>
        <w:rPr>
          <w:rFonts w:ascii="Verdana" w:hAnsi="Verdana"/>
          <w:b/>
          <w:sz w:val="24"/>
          <w:szCs w:val="36"/>
          <w:u w:val="single"/>
        </w:rPr>
      </w:pPr>
    </w:p>
    <w:p w:rsidR="00830CEE" w:rsidRDefault="00830CEE" w:rsidP="003E679B">
      <w:pPr>
        <w:spacing w:after="0"/>
        <w:contextualSpacing/>
        <w:rPr>
          <w:rFonts w:ascii="Verdana" w:hAnsi="Verdana"/>
          <w:b/>
          <w:sz w:val="24"/>
          <w:szCs w:val="36"/>
          <w:u w:val="single"/>
        </w:rPr>
      </w:pPr>
    </w:p>
    <w:p w:rsidR="003E679B" w:rsidRPr="009A487E" w:rsidRDefault="003E679B" w:rsidP="009A487E">
      <w:pPr>
        <w:spacing w:after="0"/>
        <w:contextualSpacing/>
        <w:rPr>
          <w:rFonts w:ascii="Verdana" w:hAnsi="Verdana"/>
          <w:b/>
          <w:sz w:val="20"/>
          <w:szCs w:val="24"/>
        </w:rPr>
      </w:pPr>
    </w:p>
    <w:sectPr w:rsidR="003E679B" w:rsidRPr="009A487E" w:rsidSect="006E48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35F9A"/>
    <w:multiLevelType w:val="hybridMultilevel"/>
    <w:tmpl w:val="CA08158C"/>
    <w:lvl w:ilvl="0" w:tplc="760C36D6">
      <w:start w:val="4"/>
      <w:numFmt w:val="decimal"/>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45B15"/>
    <w:multiLevelType w:val="hybridMultilevel"/>
    <w:tmpl w:val="FC8AC698"/>
    <w:lvl w:ilvl="0" w:tplc="49A8FFF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25EEE"/>
    <w:multiLevelType w:val="hybridMultilevel"/>
    <w:tmpl w:val="124E7852"/>
    <w:lvl w:ilvl="0" w:tplc="1DFCA51A">
      <w:start w:val="8"/>
      <w:numFmt w:val="decimal"/>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5592"/>
    <w:multiLevelType w:val="hybridMultilevel"/>
    <w:tmpl w:val="FA9E0770"/>
    <w:lvl w:ilvl="0" w:tplc="63F29B82">
      <w:start w:val="3"/>
      <w:numFmt w:val="decimal"/>
      <w:lvlText w:val="%1)"/>
      <w:lvlJc w:val="left"/>
      <w:pPr>
        <w:ind w:left="144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21614"/>
    <w:multiLevelType w:val="hybridMultilevel"/>
    <w:tmpl w:val="DBDE8282"/>
    <w:lvl w:ilvl="0" w:tplc="6DCEF31A">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874C44"/>
    <w:multiLevelType w:val="hybridMultilevel"/>
    <w:tmpl w:val="B6128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71B00"/>
    <w:multiLevelType w:val="hybridMultilevel"/>
    <w:tmpl w:val="405459B2"/>
    <w:lvl w:ilvl="0" w:tplc="0409000B">
      <w:start w:val="1"/>
      <w:numFmt w:val="bullet"/>
      <w:lvlText w:val=""/>
      <w:lvlJc w:val="left"/>
      <w:pPr>
        <w:ind w:left="720" w:hanging="360"/>
      </w:pPr>
      <w:rPr>
        <w:rFonts w:ascii="Wingdings" w:hAnsi="Wingdings" w:hint="default"/>
      </w:rPr>
    </w:lvl>
    <w:lvl w:ilvl="1" w:tplc="7D5EF88C">
      <w:numFmt w:val="bullet"/>
      <w:lvlText w:val="-"/>
      <w:lvlJc w:val="left"/>
      <w:pPr>
        <w:ind w:left="1440" w:hanging="36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A523B"/>
    <w:multiLevelType w:val="hybridMultilevel"/>
    <w:tmpl w:val="E76E2D2C"/>
    <w:lvl w:ilvl="0" w:tplc="5C34AC64">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712E60"/>
    <w:multiLevelType w:val="hybridMultilevel"/>
    <w:tmpl w:val="B8644C26"/>
    <w:lvl w:ilvl="0" w:tplc="DFFC46F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6C8F"/>
    <w:multiLevelType w:val="hybridMultilevel"/>
    <w:tmpl w:val="F4E45390"/>
    <w:lvl w:ilvl="0" w:tplc="04090005">
      <w:start w:val="1"/>
      <w:numFmt w:val="bullet"/>
      <w:lvlText w:val=""/>
      <w:lvlJc w:val="left"/>
      <w:pPr>
        <w:ind w:left="720" w:hanging="360"/>
      </w:pPr>
      <w:rPr>
        <w:rFonts w:ascii="Wingdings" w:hAnsi="Wingdings" w:hint="default"/>
      </w:rPr>
    </w:lvl>
    <w:lvl w:ilvl="1" w:tplc="5C28FE88">
      <w:start w:val="1"/>
      <w:numFmt w:val="bullet"/>
      <w:lvlText w:val=""/>
      <w:lvlJc w:val="left"/>
      <w:pPr>
        <w:ind w:left="1440" w:hanging="360"/>
      </w:pPr>
      <w:rPr>
        <w:rFonts w:ascii="Wingdings" w:hAnsi="Wingdings"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00C9A"/>
    <w:multiLevelType w:val="hybridMultilevel"/>
    <w:tmpl w:val="A12A5BCE"/>
    <w:lvl w:ilvl="0" w:tplc="203E2E8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464A37"/>
    <w:multiLevelType w:val="hybridMultilevel"/>
    <w:tmpl w:val="A560E5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F6E2B"/>
    <w:multiLevelType w:val="hybridMultilevel"/>
    <w:tmpl w:val="17F20A64"/>
    <w:lvl w:ilvl="0" w:tplc="98187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552733"/>
    <w:multiLevelType w:val="hybridMultilevel"/>
    <w:tmpl w:val="6FD6F29E"/>
    <w:lvl w:ilvl="0" w:tplc="F5AA187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5F1A5E"/>
    <w:multiLevelType w:val="hybridMultilevel"/>
    <w:tmpl w:val="DBDE8282"/>
    <w:lvl w:ilvl="0" w:tplc="6DCEF31A">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7A6B27"/>
    <w:multiLevelType w:val="hybridMultilevel"/>
    <w:tmpl w:val="8F4E2268"/>
    <w:lvl w:ilvl="0" w:tplc="203E2E8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8E7083"/>
    <w:multiLevelType w:val="hybridMultilevel"/>
    <w:tmpl w:val="58729D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74DAD"/>
    <w:multiLevelType w:val="hybridMultilevel"/>
    <w:tmpl w:val="6FD6F29E"/>
    <w:lvl w:ilvl="0" w:tplc="F5AA187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12"/>
  </w:num>
  <w:num w:numId="4">
    <w:abstractNumId w:val="15"/>
  </w:num>
  <w:num w:numId="5">
    <w:abstractNumId w:val="8"/>
  </w:num>
  <w:num w:numId="6">
    <w:abstractNumId w:val="6"/>
  </w:num>
  <w:num w:numId="7">
    <w:abstractNumId w:val="13"/>
  </w:num>
  <w:num w:numId="8">
    <w:abstractNumId w:val="17"/>
  </w:num>
  <w:num w:numId="9">
    <w:abstractNumId w:val="0"/>
  </w:num>
  <w:num w:numId="10">
    <w:abstractNumId w:val="3"/>
  </w:num>
  <w:num w:numId="11">
    <w:abstractNumId w:val="14"/>
  </w:num>
  <w:num w:numId="12">
    <w:abstractNumId w:val="2"/>
  </w:num>
  <w:num w:numId="13">
    <w:abstractNumId w:val="4"/>
  </w:num>
  <w:num w:numId="14">
    <w:abstractNumId w:val="7"/>
  </w:num>
  <w:num w:numId="15">
    <w:abstractNumId w:val="10"/>
  </w:num>
  <w:num w:numId="16">
    <w:abstractNumId w:val="1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6E48A8"/>
    <w:rsid w:val="00002044"/>
    <w:rsid w:val="000052B7"/>
    <w:rsid w:val="00005369"/>
    <w:rsid w:val="000132B0"/>
    <w:rsid w:val="00083E66"/>
    <w:rsid w:val="00136D9A"/>
    <w:rsid w:val="001D4C40"/>
    <w:rsid w:val="001D56A8"/>
    <w:rsid w:val="0021314D"/>
    <w:rsid w:val="00226481"/>
    <w:rsid w:val="002405A4"/>
    <w:rsid w:val="0024199C"/>
    <w:rsid w:val="00281516"/>
    <w:rsid w:val="002E5685"/>
    <w:rsid w:val="002F45BF"/>
    <w:rsid w:val="003056BD"/>
    <w:rsid w:val="00321C74"/>
    <w:rsid w:val="00322AEB"/>
    <w:rsid w:val="0034158B"/>
    <w:rsid w:val="003876A4"/>
    <w:rsid w:val="00394959"/>
    <w:rsid w:val="003D3708"/>
    <w:rsid w:val="003E679B"/>
    <w:rsid w:val="00441B9B"/>
    <w:rsid w:val="00451D0A"/>
    <w:rsid w:val="004E3A7D"/>
    <w:rsid w:val="00537C1F"/>
    <w:rsid w:val="005655A6"/>
    <w:rsid w:val="00597950"/>
    <w:rsid w:val="005C4C65"/>
    <w:rsid w:val="005D0203"/>
    <w:rsid w:val="005E6755"/>
    <w:rsid w:val="00607857"/>
    <w:rsid w:val="00627F73"/>
    <w:rsid w:val="0065215D"/>
    <w:rsid w:val="00654390"/>
    <w:rsid w:val="0066473D"/>
    <w:rsid w:val="00697A69"/>
    <w:rsid w:val="006A3705"/>
    <w:rsid w:val="006E48A8"/>
    <w:rsid w:val="0070215F"/>
    <w:rsid w:val="00712FA2"/>
    <w:rsid w:val="0075424D"/>
    <w:rsid w:val="007613F8"/>
    <w:rsid w:val="007A0D35"/>
    <w:rsid w:val="008008D0"/>
    <w:rsid w:val="00824F62"/>
    <w:rsid w:val="00830CEE"/>
    <w:rsid w:val="008416C1"/>
    <w:rsid w:val="00857DDD"/>
    <w:rsid w:val="008B2DFF"/>
    <w:rsid w:val="008B30BF"/>
    <w:rsid w:val="00906BBC"/>
    <w:rsid w:val="009169DF"/>
    <w:rsid w:val="00953873"/>
    <w:rsid w:val="00974497"/>
    <w:rsid w:val="00981E50"/>
    <w:rsid w:val="00992880"/>
    <w:rsid w:val="009A487E"/>
    <w:rsid w:val="009E3DBD"/>
    <w:rsid w:val="00A22B2C"/>
    <w:rsid w:val="00A6706B"/>
    <w:rsid w:val="00A91CA9"/>
    <w:rsid w:val="00AC4AE0"/>
    <w:rsid w:val="00AF44BC"/>
    <w:rsid w:val="00B3794A"/>
    <w:rsid w:val="00B54446"/>
    <w:rsid w:val="00B571B7"/>
    <w:rsid w:val="00B937F8"/>
    <w:rsid w:val="00BB52BF"/>
    <w:rsid w:val="00BC1A86"/>
    <w:rsid w:val="00BD6C6B"/>
    <w:rsid w:val="00BF43E2"/>
    <w:rsid w:val="00C01522"/>
    <w:rsid w:val="00C03C42"/>
    <w:rsid w:val="00C075D3"/>
    <w:rsid w:val="00D27E99"/>
    <w:rsid w:val="00D45CBE"/>
    <w:rsid w:val="00D82573"/>
    <w:rsid w:val="00D8456B"/>
    <w:rsid w:val="00DA5CEC"/>
    <w:rsid w:val="00DF1538"/>
    <w:rsid w:val="00E15461"/>
    <w:rsid w:val="00E20B32"/>
    <w:rsid w:val="00F34894"/>
    <w:rsid w:val="00F5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75D39-29F7-497C-BD02-607E3C40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74"/>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91CA9"/>
    <w:pPr>
      <w:ind w:left="720"/>
      <w:contextualSpacing/>
    </w:pPr>
  </w:style>
  <w:style w:type="character" w:styleId="Hyperlink">
    <w:name w:val="Hyperlink"/>
    <w:basedOn w:val="DefaultParagraphFont"/>
    <w:rsid w:val="00241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57</cp:revision>
  <cp:lastPrinted>2018-03-11T14:57:00Z</cp:lastPrinted>
  <dcterms:created xsi:type="dcterms:W3CDTF">2018-02-03T20:16:00Z</dcterms:created>
  <dcterms:modified xsi:type="dcterms:W3CDTF">2018-05-20T14:02:00Z</dcterms:modified>
</cp:coreProperties>
</file>