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9C" w:rsidRDefault="0024199C" w:rsidP="0024199C">
      <w:pPr>
        <w:jc w:val="center"/>
        <w:rPr>
          <w:rFonts w:ascii="Verdana" w:hAnsi="Verdana"/>
          <w:b/>
          <w:bCs/>
          <w:color w:val="4F81BD"/>
          <w:sz w:val="28"/>
          <w:szCs w:val="28"/>
        </w:rPr>
      </w:pPr>
      <w:r>
        <w:rPr>
          <w:rFonts w:ascii="Verdana" w:hAnsi="Verdana"/>
          <w:b/>
          <w:bCs/>
          <w:color w:val="4F81BD"/>
          <w:sz w:val="28"/>
          <w:szCs w:val="28"/>
        </w:rPr>
        <w:t>Notes used in the Message</w:t>
      </w:r>
    </w:p>
    <w:p w:rsidR="0024199C" w:rsidRDefault="00823813" w:rsidP="0024199C">
      <w:pPr>
        <w:jc w:val="center"/>
        <w:rPr>
          <w:b/>
          <w:sz w:val="52"/>
          <w:szCs w:val="52"/>
        </w:rPr>
      </w:pPr>
      <w:hyperlink r:id="rId5" w:history="1">
        <w:r w:rsidR="0024199C">
          <w:rPr>
            <w:rStyle w:val="Hyperlink"/>
            <w:rFonts w:ascii="Verdana" w:hAnsi="Verdana"/>
            <w:color w:val="9A329C"/>
            <w:sz w:val="20"/>
            <w:szCs w:val="20"/>
          </w:rPr>
          <w:t>www.SpokenWordChurch.com</w:t>
        </w:r>
      </w:hyperlink>
      <w:r w:rsidR="0024199C">
        <w:br/>
      </w:r>
      <w:r w:rsidR="0024199C">
        <w:br/>
      </w:r>
      <w:r w:rsidR="00296740" w:rsidRPr="00296740">
        <w:rPr>
          <w:rFonts w:ascii="Verdana" w:hAnsi="Verdana"/>
          <w:b/>
          <w:color w:val="244061"/>
          <w:sz w:val="20"/>
          <w:szCs w:val="20"/>
        </w:rPr>
        <w:t>18-0520am - Second Seal Pt.6 (The Blood) Pt.2- Wade Dale</w:t>
      </w:r>
    </w:p>
    <w:p w:rsidR="00A91CA9" w:rsidRPr="003056BD" w:rsidRDefault="00A91CA9" w:rsidP="003056BD">
      <w:pPr>
        <w:spacing w:after="0"/>
        <w:contextualSpacing/>
        <w:rPr>
          <w:rFonts w:ascii="Verdana" w:hAnsi="Verdana"/>
          <w:b/>
          <w:sz w:val="20"/>
          <w:szCs w:val="24"/>
        </w:rPr>
      </w:pPr>
      <w:r w:rsidRPr="003056BD">
        <w:rPr>
          <w:rFonts w:ascii="Verdana" w:hAnsi="Verdana"/>
          <w:b/>
          <w:sz w:val="20"/>
          <w:szCs w:val="24"/>
        </w:rPr>
        <w:t>REVELATION 6:1</w:t>
      </w:r>
      <w:r w:rsidR="0024199C" w:rsidRPr="003056BD">
        <w:rPr>
          <w:rFonts w:ascii="Verdana" w:hAnsi="Verdana"/>
          <w:b/>
          <w:sz w:val="20"/>
          <w:szCs w:val="24"/>
        </w:rPr>
        <w:t>-</w:t>
      </w:r>
      <w:r w:rsidR="00953873">
        <w:rPr>
          <w:rFonts w:ascii="Verdana" w:hAnsi="Verdana"/>
          <w:b/>
          <w:sz w:val="20"/>
          <w:szCs w:val="24"/>
        </w:rPr>
        <w:t>4</w:t>
      </w:r>
    </w:p>
    <w:p w:rsidR="00A91CA9" w:rsidRPr="003056BD" w:rsidRDefault="00A91CA9" w:rsidP="003056BD">
      <w:pPr>
        <w:spacing w:after="0"/>
        <w:contextualSpacing/>
        <w:rPr>
          <w:rFonts w:ascii="Verdana" w:hAnsi="Verdana"/>
          <w:b/>
          <w:sz w:val="20"/>
          <w:szCs w:val="24"/>
        </w:rPr>
      </w:pPr>
      <w:r w:rsidRPr="003056BD">
        <w:rPr>
          <w:rFonts w:ascii="Verdana" w:hAnsi="Verdana"/>
          <w:b/>
          <w:sz w:val="20"/>
          <w:szCs w:val="24"/>
        </w:rPr>
        <w:t xml:space="preserve">»     1     †      ¶  And I saw when the Lamb opened one of the seals, and I heard, as it were the noise of thunder, one of the four beasts saying, Come and see. </w:t>
      </w:r>
    </w:p>
    <w:p w:rsidR="00A91CA9" w:rsidRDefault="00A91CA9" w:rsidP="003056BD">
      <w:pPr>
        <w:spacing w:after="0"/>
        <w:contextualSpacing/>
        <w:rPr>
          <w:rFonts w:ascii="Verdana" w:hAnsi="Verdana"/>
          <w:b/>
          <w:sz w:val="20"/>
          <w:szCs w:val="24"/>
        </w:rPr>
      </w:pPr>
      <w:r w:rsidRPr="003056BD">
        <w:rPr>
          <w:rFonts w:ascii="Verdana" w:hAnsi="Verdana"/>
          <w:b/>
          <w:sz w:val="20"/>
          <w:szCs w:val="24"/>
        </w:rPr>
        <w:t>»     2     †     And I saw, and behold a white horse: and he that sat on him had a bow; and a crown was given unto him: and he went forth conquering, and to conquer.</w:t>
      </w:r>
    </w:p>
    <w:p w:rsidR="00597950" w:rsidRPr="00597950" w:rsidRDefault="00597950" w:rsidP="00597950">
      <w:pPr>
        <w:spacing w:after="0"/>
        <w:contextualSpacing/>
        <w:rPr>
          <w:rFonts w:ascii="Verdana" w:hAnsi="Verdana"/>
          <w:b/>
          <w:sz w:val="20"/>
          <w:szCs w:val="24"/>
        </w:rPr>
      </w:pPr>
      <w:r w:rsidRPr="00597950">
        <w:rPr>
          <w:rFonts w:ascii="Verdana" w:hAnsi="Verdana"/>
          <w:b/>
          <w:sz w:val="20"/>
          <w:szCs w:val="24"/>
        </w:rPr>
        <w:t xml:space="preserve">»     3     †      ¶  </w:t>
      </w:r>
      <w:r w:rsidRPr="00597950">
        <w:rPr>
          <w:rFonts w:ascii="Verdana" w:hAnsi="Verdana"/>
          <w:b/>
          <w:color w:val="FF0000"/>
          <w:sz w:val="20"/>
          <w:szCs w:val="24"/>
        </w:rPr>
        <w:t>And when he had opened the second seal, I heard the second beast say, Come and see.</w:t>
      </w:r>
      <w:r w:rsidRPr="00597950">
        <w:rPr>
          <w:rFonts w:ascii="Verdana" w:hAnsi="Verdana"/>
          <w:b/>
          <w:sz w:val="20"/>
          <w:szCs w:val="24"/>
        </w:rPr>
        <w:t xml:space="preserve"> </w:t>
      </w:r>
    </w:p>
    <w:p w:rsidR="00597950" w:rsidRPr="00597950" w:rsidRDefault="00597950" w:rsidP="00597950">
      <w:pPr>
        <w:spacing w:after="0"/>
        <w:contextualSpacing/>
        <w:rPr>
          <w:rFonts w:ascii="Verdana" w:hAnsi="Verdana"/>
          <w:b/>
          <w:sz w:val="20"/>
          <w:szCs w:val="24"/>
        </w:rPr>
      </w:pPr>
      <w:r w:rsidRPr="00597950">
        <w:rPr>
          <w:rFonts w:ascii="Verdana" w:hAnsi="Verdana"/>
          <w:b/>
          <w:sz w:val="20"/>
          <w:szCs w:val="24"/>
        </w:rPr>
        <w:t xml:space="preserve">»     4     †     </w:t>
      </w:r>
      <w:r w:rsidRPr="00597950">
        <w:rPr>
          <w:rFonts w:ascii="Verdana" w:hAnsi="Verdana"/>
          <w:b/>
          <w:color w:val="FF0000"/>
          <w:sz w:val="20"/>
          <w:szCs w:val="24"/>
        </w:rPr>
        <w:t>And there went out another horse that was red: and power was given to him that sat thereon to take peace from the earth, and that they should kill one another: and there was given unto him a great sword.</w:t>
      </w:r>
    </w:p>
    <w:p w:rsidR="00A91CA9" w:rsidRPr="003056BD" w:rsidRDefault="00A91CA9" w:rsidP="003056BD">
      <w:pPr>
        <w:spacing w:after="0"/>
        <w:contextualSpacing/>
        <w:rPr>
          <w:rFonts w:ascii="Verdana" w:hAnsi="Verdana"/>
          <w:b/>
          <w:sz w:val="20"/>
          <w:szCs w:val="24"/>
        </w:rPr>
      </w:pPr>
    </w:p>
    <w:p w:rsidR="00A91CA9" w:rsidRPr="005E6755" w:rsidRDefault="00A91CA9" w:rsidP="003056BD">
      <w:pPr>
        <w:pStyle w:val="ListParagraph"/>
        <w:spacing w:after="0"/>
        <w:rPr>
          <w:rFonts w:ascii="Verdana" w:hAnsi="Verdana"/>
          <w:b/>
          <w:color w:val="0070C0"/>
          <w:sz w:val="28"/>
          <w:szCs w:val="36"/>
          <w:u w:val="single"/>
        </w:rPr>
      </w:pPr>
      <w:r w:rsidRPr="005E6755">
        <w:rPr>
          <w:rFonts w:ascii="Verdana" w:hAnsi="Verdana"/>
          <w:b/>
          <w:color w:val="0070C0"/>
          <w:sz w:val="28"/>
          <w:szCs w:val="36"/>
          <w:u w:val="single"/>
        </w:rPr>
        <w:t xml:space="preserve">REDEMPTION   REDEMPTION </w:t>
      </w:r>
      <w:r w:rsidR="005E6755">
        <w:rPr>
          <w:rFonts w:ascii="Verdana" w:hAnsi="Verdana"/>
          <w:b/>
          <w:color w:val="0070C0"/>
          <w:sz w:val="28"/>
          <w:szCs w:val="36"/>
          <w:u w:val="single"/>
        </w:rPr>
        <w:t xml:space="preserve"> </w:t>
      </w:r>
      <w:r w:rsidRPr="005E6755">
        <w:rPr>
          <w:rFonts w:ascii="Verdana" w:hAnsi="Verdana"/>
          <w:b/>
          <w:color w:val="0070C0"/>
          <w:sz w:val="28"/>
          <w:szCs w:val="36"/>
          <w:u w:val="single"/>
        </w:rPr>
        <w:t xml:space="preserve"> REDEMPTION </w:t>
      </w:r>
    </w:p>
    <w:p w:rsidR="00A91CA9" w:rsidRPr="003056BD" w:rsidRDefault="00A91CA9" w:rsidP="003056BD">
      <w:pPr>
        <w:pStyle w:val="ListParagraph"/>
        <w:spacing w:after="0"/>
        <w:rPr>
          <w:rFonts w:ascii="Verdana" w:hAnsi="Verdana"/>
          <w:b/>
          <w:sz w:val="20"/>
          <w:szCs w:val="24"/>
        </w:rPr>
      </w:pPr>
    </w:p>
    <w:p w:rsidR="00A91CA9" w:rsidRPr="003056BD" w:rsidRDefault="00A91CA9" w:rsidP="003056BD">
      <w:pPr>
        <w:pStyle w:val="ListParagraph"/>
        <w:numPr>
          <w:ilvl w:val="0"/>
          <w:numId w:val="6"/>
        </w:numPr>
        <w:spacing w:after="0"/>
        <w:rPr>
          <w:rFonts w:ascii="Verdana" w:hAnsi="Verdana"/>
          <w:b/>
          <w:szCs w:val="28"/>
        </w:rPr>
      </w:pPr>
      <w:r w:rsidRPr="003056BD">
        <w:rPr>
          <w:rFonts w:ascii="Verdana" w:hAnsi="Verdana"/>
          <w:b/>
          <w:szCs w:val="28"/>
        </w:rPr>
        <w:t>Breaking of the Seals is not necessarily for the soul. Soul is Redeemed by the New Birth, shed blood of Jesus Christ at Calvary.</w:t>
      </w:r>
    </w:p>
    <w:p w:rsidR="00A91CA9" w:rsidRPr="003056BD" w:rsidRDefault="00A91CA9" w:rsidP="003056BD">
      <w:pPr>
        <w:pStyle w:val="ListParagraph"/>
        <w:numPr>
          <w:ilvl w:val="0"/>
          <w:numId w:val="6"/>
        </w:numPr>
        <w:spacing w:after="0"/>
        <w:rPr>
          <w:rFonts w:ascii="Verdana" w:hAnsi="Verdana"/>
          <w:b/>
          <w:szCs w:val="28"/>
        </w:rPr>
      </w:pPr>
      <w:r w:rsidRPr="003056BD">
        <w:rPr>
          <w:rFonts w:ascii="Verdana" w:hAnsi="Verdana"/>
          <w:b/>
          <w:szCs w:val="28"/>
        </w:rPr>
        <w:t>BUT WILL BRING FULL FELLOWSHIP INTO MANIFESTATION.</w:t>
      </w:r>
    </w:p>
    <w:p w:rsidR="00A91CA9" w:rsidRPr="00597950" w:rsidRDefault="00A91CA9" w:rsidP="003056BD">
      <w:pPr>
        <w:spacing w:after="0"/>
        <w:contextualSpacing/>
        <w:rPr>
          <w:rFonts w:ascii="Verdana" w:hAnsi="Verdana"/>
          <w:b/>
          <w:sz w:val="18"/>
          <w:szCs w:val="28"/>
        </w:rPr>
      </w:pPr>
    </w:p>
    <w:p w:rsidR="00597950" w:rsidRPr="00597950" w:rsidRDefault="00597950" w:rsidP="00597950">
      <w:pPr>
        <w:pStyle w:val="ListParagraph"/>
        <w:numPr>
          <w:ilvl w:val="0"/>
          <w:numId w:val="4"/>
        </w:numPr>
        <w:spacing w:after="0"/>
        <w:ind w:left="360"/>
        <w:rPr>
          <w:rFonts w:ascii="Verdana" w:hAnsi="Verdana"/>
          <w:b/>
          <w:sz w:val="20"/>
          <w:szCs w:val="24"/>
        </w:rPr>
      </w:pPr>
      <w:r w:rsidRPr="00597950">
        <w:rPr>
          <w:rFonts w:ascii="Verdana" w:hAnsi="Verdana"/>
          <w:b/>
          <w:sz w:val="20"/>
          <w:szCs w:val="24"/>
        </w:rPr>
        <w:t>61-0618  REVELATION.CHAPTER.FIVE.2_  JEFFERSONVILLE.IN  ROJC 747-793  SUNDAY_</w:t>
      </w:r>
    </w:p>
    <w:p w:rsidR="00597950" w:rsidRDefault="00597950" w:rsidP="00597950">
      <w:pPr>
        <w:spacing w:after="0"/>
        <w:contextualSpacing/>
        <w:rPr>
          <w:rFonts w:ascii="Verdana" w:hAnsi="Verdana"/>
          <w:b/>
          <w:color w:val="FF0000"/>
          <w:sz w:val="20"/>
          <w:szCs w:val="24"/>
        </w:rPr>
      </w:pPr>
      <w:r w:rsidRPr="00597950">
        <w:rPr>
          <w:rFonts w:ascii="Verdana" w:hAnsi="Verdana"/>
          <w:b/>
          <w:sz w:val="20"/>
          <w:szCs w:val="24"/>
        </w:rPr>
        <w:t>See what it's doing</w:t>
      </w:r>
      <w:r w:rsidRPr="00C03C42">
        <w:rPr>
          <w:rFonts w:ascii="Verdana" w:hAnsi="Verdana"/>
          <w:b/>
          <w:sz w:val="20"/>
          <w:szCs w:val="24"/>
        </w:rPr>
        <w:t>?</w:t>
      </w:r>
      <w:r w:rsidRPr="00597950">
        <w:rPr>
          <w:rFonts w:ascii="Verdana" w:hAnsi="Verdana"/>
          <w:b/>
          <w:color w:val="FF0000"/>
          <w:sz w:val="20"/>
          <w:szCs w:val="24"/>
        </w:rPr>
        <w:t xml:space="preserve"> It's these seals opening up, just begin to reveal the plan of redemption, how He did it. It's all over now, just about--just about finishing up. So we're at the end time. So that's why the--the things are being revealed.</w:t>
      </w:r>
    </w:p>
    <w:p w:rsidR="00597950" w:rsidRPr="00597950" w:rsidRDefault="00597950" w:rsidP="00597950">
      <w:pPr>
        <w:spacing w:after="0"/>
        <w:contextualSpacing/>
        <w:rPr>
          <w:rFonts w:ascii="Verdana" w:hAnsi="Verdana"/>
          <w:b/>
          <w:color w:val="FF0000"/>
          <w:sz w:val="20"/>
          <w:szCs w:val="24"/>
        </w:rPr>
      </w:pPr>
    </w:p>
    <w:p w:rsidR="00597950" w:rsidRPr="00597950" w:rsidRDefault="00597950" w:rsidP="00597950">
      <w:pPr>
        <w:pStyle w:val="ListParagraph"/>
        <w:numPr>
          <w:ilvl w:val="0"/>
          <w:numId w:val="4"/>
        </w:numPr>
        <w:spacing w:after="0"/>
        <w:ind w:left="360"/>
        <w:rPr>
          <w:rFonts w:ascii="Verdana" w:hAnsi="Verdana"/>
          <w:b/>
          <w:sz w:val="20"/>
          <w:szCs w:val="24"/>
        </w:rPr>
      </w:pPr>
      <w:r w:rsidRPr="00597950">
        <w:rPr>
          <w:rFonts w:ascii="Verdana" w:hAnsi="Verdana"/>
          <w:b/>
          <w:sz w:val="20"/>
          <w:szCs w:val="24"/>
        </w:rPr>
        <w:t xml:space="preserve">63-0317E  THE BREACH BETWEEN THE SEVEN CHURCH AGES AND THE SEVEN SEALS  JEFFERSONVILLE IN    </w:t>
      </w:r>
    </w:p>
    <w:p w:rsidR="00597950" w:rsidRPr="00597950" w:rsidRDefault="00597950" w:rsidP="00597950">
      <w:pPr>
        <w:spacing w:after="0"/>
        <w:contextualSpacing/>
        <w:rPr>
          <w:rFonts w:ascii="Verdana" w:hAnsi="Verdana"/>
          <w:b/>
          <w:color w:val="FF0000"/>
          <w:sz w:val="20"/>
          <w:szCs w:val="24"/>
        </w:rPr>
      </w:pPr>
      <w:r w:rsidRPr="00C03C42">
        <w:rPr>
          <w:rFonts w:ascii="Verdana" w:hAnsi="Verdana"/>
          <w:b/>
          <w:sz w:val="20"/>
          <w:szCs w:val="24"/>
        </w:rPr>
        <w:t>151       †</w:t>
      </w:r>
      <w:r w:rsidRPr="00597950">
        <w:rPr>
          <w:rFonts w:ascii="Verdana" w:hAnsi="Verdana"/>
          <w:b/>
          <w:color w:val="FF0000"/>
          <w:sz w:val="20"/>
          <w:szCs w:val="24"/>
        </w:rPr>
        <w:t xml:space="preserve">        Now, when we go to breaking these Seals, you're going to see, it goes plumb back in the Scripture, all the way back. For each one of those Seals, the whole thing together, the whole mystery lays right here in these Seals. See? Every mystery of the Bible lays in these Seals, and the Seals cannot be broken until that time. I'll prove it here just in a minute.</w:t>
      </w:r>
    </w:p>
    <w:p w:rsidR="00597950" w:rsidRPr="00597950" w:rsidRDefault="00597950" w:rsidP="00597950">
      <w:pPr>
        <w:spacing w:after="0"/>
        <w:contextualSpacing/>
        <w:rPr>
          <w:rFonts w:ascii="Verdana" w:hAnsi="Verdana"/>
          <w:b/>
          <w:color w:val="FF0000"/>
          <w:sz w:val="20"/>
          <w:szCs w:val="24"/>
        </w:rPr>
      </w:pPr>
      <w:r w:rsidRPr="00C03C42">
        <w:rPr>
          <w:rFonts w:ascii="Verdana" w:hAnsi="Verdana"/>
          <w:b/>
          <w:sz w:val="20"/>
          <w:szCs w:val="24"/>
        </w:rPr>
        <w:t>«  152       †</w:t>
      </w:r>
      <w:r w:rsidRPr="00597950">
        <w:rPr>
          <w:rFonts w:ascii="Verdana" w:hAnsi="Verdana"/>
          <w:b/>
          <w:color w:val="FF0000"/>
          <w:sz w:val="20"/>
          <w:szCs w:val="24"/>
        </w:rPr>
        <w:t xml:space="preserve">        Notice, now the Book, remember, is sealed. Here's one; here is this seal, then another one's wrapped: a seal. Another one's wrapped: a seal. It's a Book of Redemption.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 From Genesis to Revelations, a complete plan of redemption is revealed in these Seven Seals. Oh, it's an important time. God help us to get it. See?</w:t>
      </w:r>
    </w:p>
    <w:p w:rsidR="00597950" w:rsidRDefault="00597950" w:rsidP="00597950">
      <w:pPr>
        <w:spacing w:after="0"/>
        <w:contextualSpacing/>
        <w:rPr>
          <w:rFonts w:ascii="Verdana" w:hAnsi="Verdana"/>
          <w:b/>
          <w:sz w:val="28"/>
          <w:szCs w:val="36"/>
          <w:u w:val="single"/>
        </w:rPr>
      </w:pPr>
    </w:p>
    <w:p w:rsidR="00597950" w:rsidRPr="003E679B" w:rsidRDefault="00597950" w:rsidP="003E679B">
      <w:pPr>
        <w:spacing w:after="0"/>
        <w:contextualSpacing/>
        <w:rPr>
          <w:rFonts w:ascii="Verdana" w:hAnsi="Verdana"/>
          <w:b/>
          <w:sz w:val="24"/>
          <w:szCs w:val="36"/>
          <w:u w:val="single"/>
        </w:rPr>
      </w:pPr>
      <w:r w:rsidRPr="003E679B">
        <w:rPr>
          <w:rFonts w:ascii="Verdana" w:hAnsi="Verdana"/>
          <w:b/>
          <w:sz w:val="24"/>
          <w:szCs w:val="36"/>
          <w:u w:val="single"/>
        </w:rPr>
        <w:t>REVIEW</w:t>
      </w:r>
    </w:p>
    <w:p w:rsidR="00597950" w:rsidRPr="003E679B" w:rsidRDefault="00597950" w:rsidP="003E679B">
      <w:pPr>
        <w:spacing w:after="0"/>
        <w:contextualSpacing/>
        <w:rPr>
          <w:rFonts w:ascii="Verdana" w:hAnsi="Verdana"/>
          <w:b/>
          <w:sz w:val="16"/>
          <w:szCs w:val="24"/>
        </w:rPr>
      </w:pPr>
    </w:p>
    <w:p w:rsidR="003E679B" w:rsidRPr="003E679B" w:rsidRDefault="003E679B" w:rsidP="003E679B">
      <w:pPr>
        <w:spacing w:after="0"/>
        <w:contextualSpacing/>
        <w:rPr>
          <w:rFonts w:ascii="Verdana" w:hAnsi="Verdana"/>
          <w:b/>
          <w:sz w:val="24"/>
          <w:szCs w:val="32"/>
        </w:rPr>
      </w:pPr>
      <w:r w:rsidRPr="003E679B">
        <w:rPr>
          <w:rFonts w:ascii="Verdana" w:hAnsi="Verdana"/>
          <w:b/>
          <w:sz w:val="24"/>
          <w:szCs w:val="32"/>
        </w:rPr>
        <w:t>SANCTIFICATION UNDER THE SEAL</w:t>
      </w:r>
      <w:r>
        <w:rPr>
          <w:rFonts w:ascii="Verdana" w:hAnsi="Verdana"/>
          <w:b/>
          <w:sz w:val="24"/>
          <w:szCs w:val="32"/>
        </w:rPr>
        <w:br/>
      </w:r>
    </w:p>
    <w:p w:rsidR="003E679B" w:rsidRDefault="003E679B" w:rsidP="003E679B">
      <w:pPr>
        <w:spacing w:after="0"/>
        <w:contextualSpacing/>
        <w:rPr>
          <w:rFonts w:ascii="Verdana" w:hAnsi="Verdana"/>
          <w:b/>
          <w:sz w:val="24"/>
          <w:szCs w:val="32"/>
        </w:rPr>
      </w:pPr>
      <w:r w:rsidRPr="003E679B">
        <w:rPr>
          <w:rFonts w:ascii="Verdana" w:hAnsi="Verdana"/>
          <w:b/>
          <w:sz w:val="24"/>
          <w:szCs w:val="32"/>
        </w:rPr>
        <w:t>CLEANED AND SET ASIDE FOR SERVICE</w:t>
      </w:r>
      <w:r>
        <w:rPr>
          <w:rFonts w:ascii="Verdana" w:hAnsi="Verdana"/>
          <w:b/>
          <w:sz w:val="24"/>
          <w:szCs w:val="32"/>
        </w:rPr>
        <w:br/>
      </w:r>
    </w:p>
    <w:p w:rsidR="00296740" w:rsidRDefault="00296740" w:rsidP="00296740">
      <w:pPr>
        <w:spacing w:after="0"/>
        <w:contextualSpacing/>
        <w:rPr>
          <w:rFonts w:ascii="Verdana" w:hAnsi="Verdana"/>
          <w:b/>
          <w:sz w:val="24"/>
          <w:szCs w:val="32"/>
          <w:u w:val="single"/>
        </w:rPr>
      </w:pPr>
      <w:r w:rsidRPr="00296740">
        <w:rPr>
          <w:rFonts w:ascii="Verdana" w:hAnsi="Verdana"/>
          <w:b/>
          <w:sz w:val="24"/>
          <w:szCs w:val="32"/>
          <w:u w:val="single"/>
        </w:rPr>
        <w:t>THE SEAL</w:t>
      </w:r>
    </w:p>
    <w:p w:rsidR="00296740" w:rsidRPr="00296740" w:rsidRDefault="00296740" w:rsidP="00296740">
      <w:pPr>
        <w:spacing w:after="0"/>
        <w:contextualSpacing/>
        <w:rPr>
          <w:rFonts w:ascii="Verdana" w:hAnsi="Verdana"/>
          <w:b/>
          <w:sz w:val="20"/>
          <w:szCs w:val="32"/>
          <w:u w:val="single"/>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REVELATION 6:3-4</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xml:space="preserve">»     3     †      ¶  And when he had opened the second seal, I heard the second beast say, Come and see. </w:t>
      </w:r>
    </w:p>
    <w:p w:rsidR="00296740" w:rsidRDefault="00296740" w:rsidP="00296740">
      <w:pPr>
        <w:spacing w:after="0"/>
        <w:contextualSpacing/>
        <w:rPr>
          <w:rFonts w:ascii="Verdana" w:hAnsi="Verdana"/>
          <w:b/>
          <w:sz w:val="20"/>
          <w:szCs w:val="24"/>
        </w:rPr>
      </w:pPr>
      <w:r w:rsidRPr="00296740">
        <w:rPr>
          <w:rFonts w:ascii="Verdana" w:hAnsi="Verdana"/>
          <w:b/>
          <w:sz w:val="20"/>
          <w:szCs w:val="24"/>
        </w:rPr>
        <w:t>»     4     †     And there went out another horse that was red: and power was given to him that sat thereon to take peace from the earth, and that they should kill one another: and there was given unto him a great sword.</w:t>
      </w:r>
    </w:p>
    <w:p w:rsidR="00296740" w:rsidRPr="00296740" w:rsidRDefault="00296740"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MATTHEW 24:6</w:t>
      </w:r>
    </w:p>
    <w:p w:rsidR="00296740" w:rsidRDefault="00296740" w:rsidP="00296740">
      <w:pPr>
        <w:spacing w:after="0"/>
        <w:contextualSpacing/>
        <w:rPr>
          <w:rFonts w:ascii="Verdana" w:hAnsi="Verdana"/>
          <w:b/>
          <w:sz w:val="20"/>
          <w:szCs w:val="24"/>
        </w:rPr>
      </w:pPr>
      <w:r w:rsidRPr="00296740">
        <w:rPr>
          <w:rFonts w:ascii="Verdana" w:hAnsi="Verdana"/>
          <w:b/>
          <w:sz w:val="20"/>
          <w:szCs w:val="24"/>
        </w:rPr>
        <w:t>»     6     †     And ye shall hear of wars and rumours of wars: see that ye be not troubled: for all these things must come to pass, but the end is not yet.</w:t>
      </w:r>
    </w:p>
    <w:p w:rsidR="00E130BB" w:rsidRPr="00296740" w:rsidRDefault="00E130BB" w:rsidP="00296740">
      <w:pPr>
        <w:spacing w:after="0"/>
        <w:contextualSpacing/>
        <w:rPr>
          <w:rFonts w:ascii="Verdana" w:hAnsi="Verdana"/>
          <w:b/>
          <w:sz w:val="20"/>
          <w:szCs w:val="24"/>
        </w:rPr>
      </w:pPr>
    </w:p>
    <w:p w:rsidR="00296740" w:rsidRPr="00823813" w:rsidRDefault="00296740" w:rsidP="00D10F9B">
      <w:pPr>
        <w:pStyle w:val="ListParagraph"/>
        <w:numPr>
          <w:ilvl w:val="0"/>
          <w:numId w:val="16"/>
        </w:numPr>
        <w:spacing w:after="0"/>
        <w:rPr>
          <w:rFonts w:ascii="Verdana" w:hAnsi="Verdana"/>
          <w:b/>
          <w:szCs w:val="24"/>
        </w:rPr>
      </w:pPr>
      <w:r w:rsidRPr="00823813">
        <w:rPr>
          <w:rFonts w:ascii="Verdana" w:hAnsi="Verdana"/>
          <w:b/>
          <w:szCs w:val="24"/>
        </w:rPr>
        <w:t>Red Horse</w:t>
      </w:r>
    </w:p>
    <w:p w:rsidR="00296740" w:rsidRPr="00823813" w:rsidRDefault="00296740" w:rsidP="00D10F9B">
      <w:pPr>
        <w:pStyle w:val="ListParagraph"/>
        <w:numPr>
          <w:ilvl w:val="0"/>
          <w:numId w:val="16"/>
        </w:numPr>
        <w:spacing w:after="0"/>
        <w:rPr>
          <w:rFonts w:ascii="Verdana" w:hAnsi="Verdana"/>
          <w:b/>
          <w:szCs w:val="24"/>
        </w:rPr>
      </w:pPr>
      <w:r w:rsidRPr="00823813">
        <w:rPr>
          <w:rFonts w:ascii="Verdana" w:hAnsi="Verdana"/>
          <w:b/>
          <w:szCs w:val="24"/>
        </w:rPr>
        <w:t>Power was given to take peace and kill.</w:t>
      </w:r>
    </w:p>
    <w:p w:rsidR="00296740" w:rsidRPr="00823813" w:rsidRDefault="00296740" w:rsidP="00D10F9B">
      <w:pPr>
        <w:pStyle w:val="ListParagraph"/>
        <w:numPr>
          <w:ilvl w:val="0"/>
          <w:numId w:val="16"/>
        </w:numPr>
        <w:spacing w:after="0"/>
        <w:rPr>
          <w:rFonts w:ascii="Verdana" w:hAnsi="Verdana"/>
          <w:b/>
          <w:sz w:val="18"/>
          <w:szCs w:val="24"/>
        </w:rPr>
      </w:pPr>
      <w:r w:rsidRPr="00823813">
        <w:rPr>
          <w:rFonts w:ascii="Verdana" w:hAnsi="Verdana"/>
          <w:b/>
          <w:szCs w:val="24"/>
        </w:rPr>
        <w:t>A Great sword.</w:t>
      </w:r>
    </w:p>
    <w:p w:rsidR="00296740" w:rsidRPr="00296740" w:rsidRDefault="00296740" w:rsidP="00296740">
      <w:pPr>
        <w:pStyle w:val="ListParagraph"/>
        <w:spacing w:after="0"/>
        <w:rPr>
          <w:rFonts w:ascii="Verdana" w:hAnsi="Verdana"/>
          <w:b/>
          <w:sz w:val="20"/>
          <w:szCs w:val="24"/>
        </w:rPr>
      </w:pPr>
    </w:p>
    <w:p w:rsidR="00296740" w:rsidRPr="00D10F9B" w:rsidRDefault="00296740" w:rsidP="00296740">
      <w:pPr>
        <w:spacing w:after="0"/>
        <w:contextualSpacing/>
        <w:rPr>
          <w:rFonts w:ascii="Verdana" w:hAnsi="Verdana"/>
          <w:b/>
          <w:sz w:val="24"/>
          <w:szCs w:val="24"/>
        </w:rPr>
      </w:pPr>
      <w:r w:rsidRPr="00D10F9B">
        <w:rPr>
          <w:rFonts w:ascii="Verdana" w:hAnsi="Verdana"/>
          <w:b/>
          <w:sz w:val="24"/>
          <w:szCs w:val="24"/>
        </w:rPr>
        <w:t xml:space="preserve">FOURTH </w:t>
      </w:r>
      <w:bookmarkStart w:id="0" w:name="_GoBack"/>
      <w:bookmarkEnd w:id="0"/>
      <w:r w:rsidRPr="00D10F9B">
        <w:rPr>
          <w:rFonts w:ascii="Verdana" w:hAnsi="Verdana"/>
          <w:b/>
          <w:sz w:val="24"/>
          <w:szCs w:val="24"/>
        </w:rPr>
        <w:t>CHURCH AGE</w:t>
      </w:r>
    </w:p>
    <w:p w:rsidR="00296740" w:rsidRPr="00296740" w:rsidRDefault="00296740"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REVELATION 2:18</w:t>
      </w:r>
      <w:r>
        <w:rPr>
          <w:rFonts w:ascii="Verdana" w:hAnsi="Verdana"/>
          <w:b/>
          <w:sz w:val="20"/>
          <w:szCs w:val="24"/>
        </w:rPr>
        <w:t>-29</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xml:space="preserve">»     18     †      ¶  And unto the angel of the church in Thyatira write; These things saith the Son of God, who hath his eyes like unto a flame of fire, and his feet are like fine brass; </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19     †     I know thy works, and charity, and service, and faith, and thy patience, and thy works; and the last to be more than the first.</w:t>
      </w:r>
    </w:p>
    <w:p w:rsidR="00296740" w:rsidRPr="00296740" w:rsidRDefault="00296740" w:rsidP="00296740">
      <w:pPr>
        <w:spacing w:after="0"/>
        <w:contextualSpacing/>
        <w:rPr>
          <w:rFonts w:ascii="Verdana" w:hAnsi="Verdana"/>
          <w:b/>
          <w:color w:val="FF0000"/>
          <w:sz w:val="20"/>
          <w:szCs w:val="24"/>
        </w:rPr>
      </w:pPr>
      <w:r w:rsidRPr="00296740">
        <w:rPr>
          <w:rFonts w:ascii="Verdana" w:hAnsi="Verdana"/>
          <w:b/>
          <w:sz w:val="20"/>
          <w:szCs w:val="24"/>
        </w:rPr>
        <w:t>»     20     †     Notwithstanding I have a few things against thee</w:t>
      </w:r>
      <w:r w:rsidRPr="00296740">
        <w:rPr>
          <w:rFonts w:ascii="Verdana" w:hAnsi="Verdana"/>
          <w:b/>
          <w:color w:val="FF0000"/>
          <w:sz w:val="20"/>
          <w:szCs w:val="24"/>
        </w:rPr>
        <w:t>, because thou sufferest that woman Jezebel, which calleth herself a prophetess, to teach and to seduce my servants to commit fornication, and to eat things sacrificed unto idols.</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xml:space="preserve">»     21     †     And I gave her space to repent of her fornication; </w:t>
      </w:r>
      <w:r w:rsidRPr="00296740">
        <w:rPr>
          <w:rFonts w:ascii="Verdana" w:hAnsi="Verdana"/>
          <w:b/>
          <w:color w:val="FF0000"/>
          <w:sz w:val="20"/>
          <w:szCs w:val="24"/>
        </w:rPr>
        <w:t>and she repented not</w:t>
      </w:r>
      <w:r w:rsidRPr="00296740">
        <w:rPr>
          <w:rFonts w:ascii="Verdana" w:hAnsi="Verdana"/>
          <w:b/>
          <w:sz w:val="20"/>
          <w:szCs w:val="24"/>
        </w:rPr>
        <w:t>.</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22     †     Behold, I will cast her into a bed, and them that commit adultery with her into great tribulation, except they repent of their deeds.</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xml:space="preserve">»     23     </w:t>
      </w:r>
      <w:r w:rsidRPr="00296740">
        <w:rPr>
          <w:rFonts w:ascii="Verdana" w:hAnsi="Verdana"/>
          <w:b/>
          <w:color w:val="FF0000"/>
          <w:sz w:val="20"/>
          <w:szCs w:val="24"/>
        </w:rPr>
        <w:t>†     And I will kill her children with death</w:t>
      </w:r>
      <w:r w:rsidRPr="00296740">
        <w:rPr>
          <w:rFonts w:ascii="Verdana" w:hAnsi="Verdana"/>
          <w:b/>
          <w:sz w:val="20"/>
          <w:szCs w:val="24"/>
        </w:rPr>
        <w:t>; and all the churches shall know that I am he which searcheth the reins and hearts: and I will give unto every one of you according to your works.</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24     †     But unto you I say, and unto the rest in Thyatira, as many as have not this doctrine, and which have not known the depths of Satan, as they speak; I will put upon you none other burden.</w:t>
      </w:r>
    </w:p>
    <w:p w:rsidR="00296740" w:rsidRPr="00296740" w:rsidRDefault="00296740" w:rsidP="00296740">
      <w:pPr>
        <w:spacing w:after="0"/>
        <w:contextualSpacing/>
        <w:rPr>
          <w:rFonts w:ascii="Verdana" w:hAnsi="Verdana"/>
          <w:b/>
          <w:color w:val="FF0000"/>
          <w:sz w:val="20"/>
          <w:szCs w:val="24"/>
        </w:rPr>
      </w:pPr>
      <w:r w:rsidRPr="00296740">
        <w:rPr>
          <w:rFonts w:ascii="Verdana" w:hAnsi="Verdana"/>
          <w:b/>
          <w:sz w:val="20"/>
          <w:szCs w:val="24"/>
        </w:rPr>
        <w:t xml:space="preserve">»     25     †     </w:t>
      </w:r>
      <w:r w:rsidRPr="00296740">
        <w:rPr>
          <w:rFonts w:ascii="Verdana" w:hAnsi="Verdana"/>
          <w:b/>
          <w:color w:val="FF0000"/>
          <w:sz w:val="20"/>
          <w:szCs w:val="24"/>
        </w:rPr>
        <w:t>But that which ye have already hold fast till I come.</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xml:space="preserve">»     26     †     And he that overcometh, and keepeth my works unto the end, to him will I give power over the nations: </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27     †     And he shall rule them with a rod of iron; as the vessels of a potter shall they be broken to shivers: even as I received of my Father.</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28     †     And I will give him the morning star</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29     †     He that hath an ear, let him hear what the Spirit saith unto the churches.</w:t>
      </w:r>
    </w:p>
    <w:p w:rsidR="00296740" w:rsidRPr="00296740" w:rsidRDefault="00296740"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MATTHEW 12:43</w:t>
      </w:r>
    </w:p>
    <w:p w:rsidR="00296740" w:rsidRPr="00296740" w:rsidRDefault="00296740" w:rsidP="00296740">
      <w:pPr>
        <w:spacing w:after="0"/>
        <w:contextualSpacing/>
        <w:rPr>
          <w:rFonts w:ascii="Verdana" w:hAnsi="Verdana"/>
          <w:b/>
          <w:color w:val="FF0000"/>
          <w:sz w:val="20"/>
          <w:szCs w:val="24"/>
        </w:rPr>
      </w:pPr>
      <w:r w:rsidRPr="00E130BB">
        <w:rPr>
          <w:rFonts w:ascii="Verdana" w:hAnsi="Verdana"/>
          <w:b/>
          <w:sz w:val="20"/>
          <w:szCs w:val="24"/>
        </w:rPr>
        <w:t>»     43     †</w:t>
      </w:r>
      <w:r w:rsidRPr="00296740">
        <w:rPr>
          <w:rFonts w:ascii="Verdana" w:hAnsi="Verdana"/>
          <w:b/>
          <w:color w:val="FF0000"/>
          <w:sz w:val="20"/>
          <w:szCs w:val="24"/>
        </w:rPr>
        <w:t xml:space="preserve">     When the unclean spirit is gone out of a man, he walketh through dry places, seeking rest, and findeth none.</w:t>
      </w:r>
    </w:p>
    <w:p w:rsidR="00296740" w:rsidRPr="00296740" w:rsidRDefault="00296740" w:rsidP="00296740">
      <w:pPr>
        <w:spacing w:after="0"/>
        <w:contextualSpacing/>
        <w:rPr>
          <w:rFonts w:ascii="Verdana" w:hAnsi="Verdana"/>
          <w:b/>
          <w:color w:val="FF0000"/>
          <w:sz w:val="20"/>
          <w:szCs w:val="24"/>
        </w:rPr>
      </w:pPr>
      <w:r w:rsidRPr="00E130BB">
        <w:rPr>
          <w:rFonts w:ascii="Verdana" w:hAnsi="Verdana"/>
          <w:b/>
          <w:sz w:val="20"/>
          <w:szCs w:val="24"/>
        </w:rPr>
        <w:t>»     44     †</w:t>
      </w:r>
      <w:r w:rsidRPr="00296740">
        <w:rPr>
          <w:rFonts w:ascii="Verdana" w:hAnsi="Verdana"/>
          <w:b/>
          <w:color w:val="FF0000"/>
          <w:sz w:val="20"/>
          <w:szCs w:val="24"/>
        </w:rPr>
        <w:t xml:space="preserve">     Then he saith, I will return into my house from whence I came out; and when he is come, he findeth it empty, swept, and garnished.</w:t>
      </w:r>
    </w:p>
    <w:p w:rsidR="00296740" w:rsidRPr="00296740" w:rsidRDefault="00296740" w:rsidP="00296740">
      <w:pPr>
        <w:spacing w:after="0"/>
        <w:contextualSpacing/>
        <w:rPr>
          <w:rFonts w:ascii="Verdana" w:hAnsi="Verdana"/>
          <w:b/>
          <w:color w:val="FF0000"/>
          <w:sz w:val="20"/>
          <w:szCs w:val="24"/>
        </w:rPr>
      </w:pPr>
      <w:r w:rsidRPr="00E130BB">
        <w:rPr>
          <w:rFonts w:ascii="Verdana" w:hAnsi="Verdana"/>
          <w:b/>
          <w:sz w:val="20"/>
          <w:szCs w:val="24"/>
        </w:rPr>
        <w:t>»     45     †</w:t>
      </w:r>
      <w:r w:rsidRPr="00296740">
        <w:rPr>
          <w:rFonts w:ascii="Verdana" w:hAnsi="Verdana"/>
          <w:b/>
          <w:color w:val="FF0000"/>
          <w:sz w:val="20"/>
          <w:szCs w:val="24"/>
        </w:rPr>
        <w:t xml:space="preserve">     Then goeth he, and taketh with himself seven other spirits more wicked than himself, and they enter in and dwell there: and the last state of that man is worse than the first. Even so shall it be also unto this wicked generation.</w:t>
      </w:r>
    </w:p>
    <w:p w:rsidR="00296740" w:rsidRPr="00296740" w:rsidRDefault="00296740" w:rsidP="00296740">
      <w:pPr>
        <w:spacing w:after="0"/>
        <w:contextualSpacing/>
        <w:rPr>
          <w:rFonts w:ascii="Verdana" w:hAnsi="Verdana"/>
          <w:b/>
          <w:color w:val="FF0000"/>
          <w:sz w:val="20"/>
          <w:szCs w:val="24"/>
        </w:rPr>
      </w:pPr>
    </w:p>
    <w:p w:rsidR="00296740" w:rsidRPr="00296740" w:rsidRDefault="00296740" w:rsidP="00296740">
      <w:pPr>
        <w:pStyle w:val="ListParagraph"/>
        <w:numPr>
          <w:ilvl w:val="0"/>
          <w:numId w:val="4"/>
        </w:numPr>
        <w:spacing w:after="0"/>
        <w:ind w:left="360"/>
        <w:rPr>
          <w:rFonts w:ascii="Verdana" w:hAnsi="Verdana"/>
          <w:b/>
          <w:sz w:val="20"/>
          <w:szCs w:val="24"/>
        </w:rPr>
      </w:pPr>
      <w:r w:rsidRPr="00296740">
        <w:rPr>
          <w:rFonts w:ascii="Verdana" w:hAnsi="Verdana"/>
          <w:b/>
          <w:sz w:val="20"/>
          <w:szCs w:val="24"/>
        </w:rPr>
        <w:t>62-1231   THE CONTEST</w:t>
      </w:r>
      <w:r>
        <w:rPr>
          <w:rFonts w:ascii="Verdana" w:hAnsi="Verdana"/>
          <w:b/>
          <w:sz w:val="20"/>
          <w:szCs w:val="24"/>
        </w:rPr>
        <w:t xml:space="preserve"> </w:t>
      </w:r>
      <w:r w:rsidRPr="00296740">
        <w:rPr>
          <w:rFonts w:ascii="Verdana" w:hAnsi="Verdana"/>
          <w:b/>
          <w:sz w:val="20"/>
          <w:szCs w:val="24"/>
        </w:rPr>
        <w:t>JEFFERSONVILLE IN     MONDAY_      64</w:t>
      </w:r>
    </w:p>
    <w:p w:rsidR="00296740" w:rsidRDefault="00296740" w:rsidP="00296740">
      <w:pPr>
        <w:spacing w:after="0"/>
        <w:contextualSpacing/>
        <w:rPr>
          <w:rFonts w:ascii="Verdana" w:hAnsi="Verdana"/>
          <w:b/>
          <w:color w:val="FF0000"/>
          <w:sz w:val="20"/>
          <w:szCs w:val="24"/>
        </w:rPr>
      </w:pPr>
      <w:r w:rsidRPr="00296740">
        <w:rPr>
          <w:rFonts w:ascii="Verdana" w:hAnsi="Verdana"/>
          <w:b/>
          <w:sz w:val="20"/>
          <w:szCs w:val="24"/>
        </w:rPr>
        <w:t>32    That same thing exists today. It will happen! It does happen! There is devils! But Jesus cast them out, and He gave His Church authority to do so, "Cast out devils in My Name!" He cast seven devils out of a pretty woman one day</w:t>
      </w:r>
      <w:r w:rsidRPr="00296740">
        <w:rPr>
          <w:rFonts w:ascii="Verdana" w:hAnsi="Verdana"/>
          <w:b/>
          <w:color w:val="FF0000"/>
          <w:sz w:val="20"/>
          <w:szCs w:val="24"/>
        </w:rPr>
        <w:t>. And He said, "When the unclean spirit is gone out of a man, he walks in dry places, returning back then, bringing seven other devils with him." Now, that goes to show that if the man was cleaned of devils, there was something was in him had gone out. A devil had gone out! Now, when the devil moved out, that God... gives God an opportunity to move in. So, and when he goes out, let the Holy Spirit come in. Don't just leave it there. If you do just repent of your sins and go on, then you're going to be worse off than ever. But get that place where Satan once lived and occupied, get it filled with the Holy Spirit of God, and then you'll have the strength of God's Word in you, manifested, and cast out devils. Contest is on. The evening Lights are shining. God's Holy Spirit is present.</w:t>
      </w:r>
    </w:p>
    <w:p w:rsidR="00296740" w:rsidRPr="00296740" w:rsidRDefault="00296740" w:rsidP="00296740">
      <w:pPr>
        <w:spacing w:after="0"/>
        <w:contextualSpacing/>
        <w:rPr>
          <w:rFonts w:ascii="Verdana" w:hAnsi="Verdana"/>
          <w:b/>
          <w:color w:val="FF0000"/>
          <w:sz w:val="20"/>
          <w:szCs w:val="24"/>
        </w:rPr>
      </w:pPr>
    </w:p>
    <w:p w:rsidR="00296740" w:rsidRPr="00296740" w:rsidRDefault="00296740" w:rsidP="00296740">
      <w:pPr>
        <w:pStyle w:val="ListParagraph"/>
        <w:numPr>
          <w:ilvl w:val="0"/>
          <w:numId w:val="4"/>
        </w:numPr>
        <w:spacing w:after="0"/>
        <w:ind w:left="360"/>
        <w:rPr>
          <w:rFonts w:ascii="Verdana" w:hAnsi="Verdana"/>
          <w:b/>
          <w:sz w:val="20"/>
          <w:szCs w:val="24"/>
        </w:rPr>
      </w:pPr>
      <w:r w:rsidRPr="00296740">
        <w:rPr>
          <w:rFonts w:ascii="Verdana" w:hAnsi="Verdana"/>
          <w:b/>
          <w:sz w:val="20"/>
          <w:szCs w:val="24"/>
        </w:rPr>
        <w:t>59-0418   A TIME OF DECISION</w:t>
      </w:r>
      <w:r>
        <w:rPr>
          <w:rFonts w:ascii="Verdana" w:hAnsi="Verdana"/>
          <w:b/>
          <w:sz w:val="20"/>
          <w:szCs w:val="24"/>
        </w:rPr>
        <w:t xml:space="preserve"> </w:t>
      </w:r>
      <w:r w:rsidRPr="00296740">
        <w:rPr>
          <w:rFonts w:ascii="Verdana" w:hAnsi="Verdana"/>
          <w:b/>
          <w:sz w:val="20"/>
          <w:szCs w:val="24"/>
        </w:rPr>
        <w:t xml:space="preserve"> LOS ANGELES CA        SATURDAY_   118</w:t>
      </w:r>
    </w:p>
    <w:p w:rsidR="00296740" w:rsidRPr="00296740" w:rsidRDefault="00296740" w:rsidP="00296740">
      <w:pPr>
        <w:spacing w:after="0"/>
        <w:contextualSpacing/>
        <w:rPr>
          <w:rFonts w:ascii="Verdana" w:hAnsi="Verdana"/>
          <w:b/>
          <w:color w:val="FF0000"/>
          <w:sz w:val="20"/>
          <w:szCs w:val="24"/>
        </w:rPr>
      </w:pPr>
      <w:r w:rsidRPr="00296740">
        <w:rPr>
          <w:rFonts w:ascii="Verdana" w:hAnsi="Verdana"/>
          <w:b/>
          <w:sz w:val="20"/>
          <w:szCs w:val="24"/>
        </w:rPr>
        <w:t>E-40       †        Wonder why that Rebekah came before any of the other girls</w:t>
      </w:r>
      <w:r w:rsidRPr="00296740">
        <w:rPr>
          <w:rFonts w:ascii="Verdana" w:hAnsi="Verdana"/>
          <w:b/>
          <w:color w:val="FF0000"/>
          <w:sz w:val="20"/>
          <w:szCs w:val="24"/>
        </w:rPr>
        <w:t>. Did you know that Rebekah and Isaac was blood relation? Cousins. And the Bride of Jesus Christ is blood relation to Him: a Blood bought Bride. No wonder she was led by the Spirit. There was a connection coming together. There was a union coming together.</w:t>
      </w:r>
    </w:p>
    <w:p w:rsidR="00E130BB" w:rsidRDefault="00E130BB" w:rsidP="00296740">
      <w:pPr>
        <w:spacing w:after="0"/>
        <w:contextualSpacing/>
        <w:rPr>
          <w:rFonts w:ascii="Verdana" w:hAnsi="Verdana"/>
          <w:b/>
          <w:color w:val="FF0000"/>
          <w:sz w:val="20"/>
          <w:szCs w:val="24"/>
        </w:rPr>
      </w:pPr>
    </w:p>
    <w:p w:rsidR="00296740" w:rsidRPr="00296740" w:rsidRDefault="00296740" w:rsidP="00296740">
      <w:pPr>
        <w:spacing w:after="0"/>
        <w:contextualSpacing/>
        <w:rPr>
          <w:rFonts w:ascii="Verdana" w:hAnsi="Verdana"/>
          <w:b/>
          <w:color w:val="FF0000"/>
          <w:sz w:val="20"/>
          <w:szCs w:val="24"/>
        </w:rPr>
      </w:pPr>
      <w:r w:rsidRPr="00296740">
        <w:rPr>
          <w:rFonts w:ascii="Verdana" w:hAnsi="Verdana"/>
          <w:b/>
          <w:color w:val="FF0000"/>
          <w:sz w:val="20"/>
          <w:szCs w:val="24"/>
        </w:rPr>
        <w:t>That's the reason I think today that the borned again, the--the Holy Ghost filled people is connected with God and are led by the Spirit of God. That's why they act so peculiar to the people. They've made their decisions. They're going to go on out; regardless if the rest of them don't go out, they're going anyhow. I like that.</w:t>
      </w:r>
    </w:p>
    <w:p w:rsidR="00E130BB" w:rsidRDefault="00E130BB"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Don't care if this one walks or that one walks, I'm going to walk anyhow. I don't care whether this one... of what they say, I don't... They call me anything they want to, I'm going anyhow. Why</w:t>
      </w:r>
      <w:r w:rsidRPr="00296740">
        <w:rPr>
          <w:rFonts w:ascii="Verdana" w:hAnsi="Verdana"/>
          <w:b/>
          <w:color w:val="FF0000"/>
          <w:sz w:val="20"/>
          <w:szCs w:val="24"/>
        </w:rPr>
        <w:t>? The Life is in the Blood. And the Life is in the Church, the Christian that's borned again by the Spirit of God. That's the Spirit of Life, Blood relation to Christ. The Spirit of Christ in the Blood of Christ leading a child of Christ, the seed of Abraham. That's why they move peculiarly.</w:t>
      </w:r>
      <w:r w:rsidRPr="00296740">
        <w:rPr>
          <w:rFonts w:ascii="Verdana" w:hAnsi="Verdana"/>
          <w:b/>
          <w:sz w:val="20"/>
          <w:szCs w:val="24"/>
        </w:rPr>
        <w:t xml:space="preserve"> That's why the world thinks so strange of them.</w:t>
      </w:r>
    </w:p>
    <w:p w:rsidR="00296740" w:rsidRPr="00296740" w:rsidRDefault="00296740" w:rsidP="00296740">
      <w:pPr>
        <w:spacing w:after="0"/>
        <w:contextualSpacing/>
        <w:rPr>
          <w:rFonts w:ascii="Verdana" w:hAnsi="Verdana"/>
          <w:b/>
          <w:sz w:val="20"/>
          <w:szCs w:val="24"/>
        </w:rPr>
      </w:pPr>
    </w:p>
    <w:p w:rsidR="00296740" w:rsidRPr="00296740" w:rsidRDefault="00296740" w:rsidP="00296740">
      <w:pPr>
        <w:pStyle w:val="ListParagraph"/>
        <w:numPr>
          <w:ilvl w:val="0"/>
          <w:numId w:val="4"/>
        </w:numPr>
        <w:spacing w:after="0"/>
        <w:ind w:left="360"/>
        <w:rPr>
          <w:rFonts w:ascii="Verdana" w:hAnsi="Verdana"/>
          <w:b/>
          <w:sz w:val="20"/>
          <w:szCs w:val="24"/>
        </w:rPr>
      </w:pPr>
      <w:r w:rsidRPr="00296740">
        <w:rPr>
          <w:rFonts w:ascii="Verdana" w:hAnsi="Verdana"/>
          <w:b/>
          <w:sz w:val="20"/>
          <w:szCs w:val="24"/>
        </w:rPr>
        <w:t>63-0728  CHRIST.IS.THE.MYSTERY.OF.GOD.REVEALED_  JEFFERSONVILLE.IN  V-3 N-7  SUNDAY_</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432       †          Notice, making it known! How, my, there's just so much here, we could just keep on going. Notice, the Tree of Christ's Body in the garden, making... now making His mystery known to this Bride Tree.</w:t>
      </w:r>
    </w:p>
    <w:p w:rsidR="00E130BB" w:rsidRDefault="00E130BB"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433    Watch, redeemed by Christ, the second Adam! You believe He was? [Congregation says, "Amen."--Ed.] Going back Home, to Eden, with His fallen wife redeemed back Home again. That's Christ in the Church today, taking His Wife back. See the threefold mystery now? ["Amen."] God manifested in Christ; Christ manifested in the Church; all together, to bring back the original Adam and Eve again, man and woman, which are one, made out of the same Blood and same Spirit, and everything else.</w:t>
      </w:r>
    </w:p>
    <w:p w:rsidR="00E130BB" w:rsidRDefault="00E130BB"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color w:val="FF0000"/>
          <w:sz w:val="20"/>
          <w:szCs w:val="24"/>
        </w:rPr>
      </w:pPr>
      <w:r w:rsidRPr="00296740">
        <w:rPr>
          <w:rFonts w:ascii="Verdana" w:hAnsi="Verdana"/>
          <w:b/>
          <w:sz w:val="20"/>
          <w:szCs w:val="24"/>
        </w:rPr>
        <w:t xml:space="preserve">«  434       †          </w:t>
      </w:r>
      <w:r w:rsidRPr="00296740">
        <w:rPr>
          <w:rFonts w:ascii="Verdana" w:hAnsi="Verdana"/>
          <w:b/>
          <w:color w:val="FF0000"/>
          <w:sz w:val="20"/>
          <w:szCs w:val="24"/>
        </w:rPr>
        <w:t>The Church is the Blood of Christ, by the Spirit, because the--the Life is in the Blood. That's the baptism of the Holy Ghost that baptizes us into His Body, that recognizes only His Body, His flesh, His Word.</w:t>
      </w:r>
    </w:p>
    <w:p w:rsidR="00E130BB" w:rsidRPr="00296740" w:rsidRDefault="00E130BB" w:rsidP="00296740">
      <w:pPr>
        <w:spacing w:after="0"/>
        <w:contextualSpacing/>
        <w:rPr>
          <w:rFonts w:ascii="Verdana" w:hAnsi="Verdana"/>
          <w:b/>
          <w:color w:val="FF0000"/>
          <w:sz w:val="20"/>
          <w:szCs w:val="24"/>
        </w:rPr>
      </w:pPr>
    </w:p>
    <w:p w:rsidR="00296740" w:rsidRPr="00296740" w:rsidRDefault="00296740" w:rsidP="00296740">
      <w:pPr>
        <w:pStyle w:val="ListParagraph"/>
        <w:numPr>
          <w:ilvl w:val="0"/>
          <w:numId w:val="4"/>
        </w:numPr>
        <w:spacing w:after="0"/>
        <w:ind w:left="360"/>
        <w:rPr>
          <w:rFonts w:ascii="Verdana" w:hAnsi="Verdana"/>
          <w:b/>
          <w:sz w:val="20"/>
          <w:szCs w:val="24"/>
        </w:rPr>
      </w:pPr>
      <w:r w:rsidRPr="00296740">
        <w:rPr>
          <w:rFonts w:ascii="Verdana" w:hAnsi="Verdana"/>
          <w:b/>
          <w:sz w:val="20"/>
          <w:szCs w:val="24"/>
        </w:rPr>
        <w:t>63-0901M  TOKEN_  JEFFERSONVILLE.IN  V-2 N-19  SUNDAY_</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lastRenderedPageBreak/>
        <w:t>86       †          Water, blood, and spirit come when a mother gives birth to the baby. The first thing breaks, a normal birth, is a water, the second thing is a blood, and the next thing is life.</w:t>
      </w:r>
    </w:p>
    <w:p w:rsidR="00E130BB" w:rsidRDefault="00E130BB"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87    There come from the body of our Lord Jesus Christ: water, Blood, and Life. And the whole Church, the Bride, together, has been made up through justification, sanctification, and the baptism of the Holy Ghost, which is the Token.</w:t>
      </w:r>
    </w:p>
    <w:p w:rsidR="00E130BB" w:rsidRDefault="00E130BB"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88       †          As Hebrews 11 says, "All these who wandered about in sheepskins and goatskins, and was destitute, and all these things that they done, yet was not made perfect without us."</w:t>
      </w:r>
    </w:p>
    <w:p w:rsidR="00E130BB" w:rsidRDefault="00E130BB"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color w:val="FF0000"/>
          <w:sz w:val="20"/>
          <w:szCs w:val="24"/>
        </w:rPr>
      </w:pPr>
      <w:r w:rsidRPr="00296740">
        <w:rPr>
          <w:rFonts w:ascii="Verdana" w:hAnsi="Verdana"/>
          <w:b/>
          <w:sz w:val="20"/>
          <w:szCs w:val="24"/>
        </w:rPr>
        <w:t xml:space="preserve">«  89       </w:t>
      </w:r>
      <w:r w:rsidRPr="00296740">
        <w:rPr>
          <w:rFonts w:ascii="Verdana" w:hAnsi="Verdana"/>
          <w:b/>
          <w:color w:val="FF0000"/>
          <w:sz w:val="20"/>
          <w:szCs w:val="24"/>
        </w:rPr>
        <w:t>†          And the Church in this day, that's received the Token, of the baptism of the Holy Spirit, that the Blood has been shed and that the Holy Ghost is upon the Church; without us, then, they cannot raise. But they're depending on us, for God promised He would have It, and somebody is going to be there. I don't know who it's going to be, but somebody is going to receive It. The only one thing I'm responsible, is to preach It. It's God's business to look out for that predestinated seed. There is going to be there, though. Because, they're going to be there, each one of them, one with the other; the water age, the Blood age, and now the Token age of the Holy Ghost.</w:t>
      </w:r>
    </w:p>
    <w:p w:rsidR="00296740" w:rsidRPr="00296740" w:rsidRDefault="00296740" w:rsidP="00296740">
      <w:pPr>
        <w:spacing w:after="0"/>
        <w:contextualSpacing/>
        <w:rPr>
          <w:rFonts w:ascii="Verdana" w:hAnsi="Verdana"/>
          <w:b/>
          <w:sz w:val="20"/>
          <w:szCs w:val="24"/>
        </w:rPr>
      </w:pPr>
    </w:p>
    <w:p w:rsidR="00296740" w:rsidRPr="00296740" w:rsidRDefault="00296740" w:rsidP="00296740">
      <w:pPr>
        <w:pStyle w:val="ListParagraph"/>
        <w:numPr>
          <w:ilvl w:val="0"/>
          <w:numId w:val="4"/>
        </w:numPr>
        <w:spacing w:after="0"/>
        <w:ind w:left="360"/>
        <w:rPr>
          <w:rFonts w:ascii="Verdana" w:hAnsi="Verdana"/>
          <w:b/>
          <w:sz w:val="20"/>
          <w:szCs w:val="24"/>
        </w:rPr>
      </w:pPr>
      <w:r w:rsidRPr="00296740">
        <w:rPr>
          <w:rFonts w:ascii="Verdana" w:hAnsi="Verdana"/>
          <w:b/>
          <w:sz w:val="20"/>
          <w:szCs w:val="24"/>
        </w:rPr>
        <w:t>60-0522E  ADOPTION #4</w:t>
      </w:r>
      <w:r>
        <w:rPr>
          <w:rFonts w:ascii="Verdana" w:hAnsi="Verdana"/>
          <w:b/>
          <w:sz w:val="20"/>
          <w:szCs w:val="24"/>
        </w:rPr>
        <w:t xml:space="preserve"> </w:t>
      </w:r>
      <w:r w:rsidRPr="00296740">
        <w:rPr>
          <w:rFonts w:ascii="Verdana" w:hAnsi="Verdana"/>
          <w:b/>
          <w:sz w:val="20"/>
          <w:szCs w:val="24"/>
        </w:rPr>
        <w:t>JEFFERSONVILLE IN     SUNDAY_     133</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54       †        But a real Spirit-filled church, full of power of God, setting together in heavenly places, offering spiritual sacrifices, praises of God, the Holy Spirit moving among them, discerning sin, and calling out the things that's among them that's wrong, straightened out and making it flat and level... Because why? Always in the Presence of God is that bloody Sacrifice.</w:t>
      </w:r>
    </w:p>
    <w:p w:rsidR="00E130BB" w:rsidRDefault="00E130BB"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color w:val="FF0000"/>
          <w:sz w:val="20"/>
          <w:szCs w:val="24"/>
        </w:rPr>
      </w:pPr>
      <w:r w:rsidRPr="00296740">
        <w:rPr>
          <w:rFonts w:ascii="Verdana" w:hAnsi="Verdana"/>
          <w:b/>
          <w:sz w:val="20"/>
          <w:szCs w:val="24"/>
        </w:rPr>
        <w:t>Now, remember, we went through it this morning</w:t>
      </w:r>
      <w:r w:rsidRPr="00296740">
        <w:rPr>
          <w:rFonts w:ascii="Verdana" w:hAnsi="Verdana"/>
          <w:b/>
          <w:color w:val="FF0000"/>
          <w:sz w:val="20"/>
          <w:szCs w:val="24"/>
        </w:rPr>
        <w:t>. You wasn't saved by the Blood; you're kept saved by the Blood. But you were saved by grace, through faith, believing it. God knocked at your heart, because He predestinated you. You looked up, and believed it, accepted it. Now, the Blood makes an atonement for your sins.</w:t>
      </w:r>
    </w:p>
    <w:p w:rsidR="00E130BB" w:rsidRDefault="00E130BB" w:rsidP="00296740">
      <w:pPr>
        <w:spacing w:after="0"/>
        <w:contextualSpacing/>
        <w:rPr>
          <w:rFonts w:ascii="Verdana" w:hAnsi="Verdana"/>
          <w:b/>
          <w:color w:val="FF0000"/>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color w:val="FF0000"/>
          <w:sz w:val="20"/>
          <w:szCs w:val="24"/>
        </w:rPr>
        <w:t>Remember, I said, "God does not condemn a sinner for sinning." He's a sinner to begin with. He condemns a Christian for sinning. And then because He has condemned him, Christ took our condemnation. So there's no condemnation to them which are in Christ Jesus, that walk not after the flesh, but after the Spirit. And if you do anything wrong, it isn't willfully. You don't sin willfully. A man that sins willfully, goes out and willfully sins, never come into that Body yet. But a man that's once in there, he's dead, and his life is hid in God through Christ, sealed by the Holy Ghost, and the devil can't even find him; he's so far back in there. He would have to come out of there before the devil can ever get in, for you are dead</w:t>
      </w:r>
      <w:r w:rsidRPr="00296740">
        <w:rPr>
          <w:rFonts w:ascii="Verdana" w:hAnsi="Verdana"/>
          <w:b/>
          <w:sz w:val="20"/>
          <w:szCs w:val="24"/>
        </w:rPr>
        <w:t>.</w:t>
      </w:r>
    </w:p>
    <w:p w:rsidR="00296740" w:rsidRPr="00296740" w:rsidRDefault="00296740"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II TIMOTHY 2:</w:t>
      </w:r>
      <w:r w:rsidR="00E130BB">
        <w:rPr>
          <w:rFonts w:ascii="Verdana" w:hAnsi="Verdana"/>
          <w:b/>
          <w:sz w:val="20"/>
          <w:szCs w:val="24"/>
        </w:rPr>
        <w:t>20-</w:t>
      </w:r>
      <w:r w:rsidRPr="00296740">
        <w:rPr>
          <w:rFonts w:ascii="Verdana" w:hAnsi="Verdana"/>
          <w:b/>
          <w:sz w:val="20"/>
          <w:szCs w:val="24"/>
        </w:rPr>
        <w:t>2</w:t>
      </w:r>
      <w:r w:rsidR="00E130BB">
        <w:rPr>
          <w:rFonts w:ascii="Verdana" w:hAnsi="Verdana"/>
          <w:b/>
          <w:sz w:val="20"/>
          <w:szCs w:val="24"/>
        </w:rPr>
        <w:t>1</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xml:space="preserve"> 20     †     But in a great house there are not only vessels of gold and of silver, but also of wood and of earth; and some to honour, and some to dishonour. </w:t>
      </w: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 xml:space="preserve">»     21     †     If a man </w:t>
      </w:r>
      <w:r w:rsidRPr="00296740">
        <w:rPr>
          <w:rFonts w:ascii="Verdana" w:hAnsi="Verdana"/>
          <w:b/>
          <w:color w:val="FF0000"/>
          <w:sz w:val="20"/>
          <w:szCs w:val="24"/>
        </w:rPr>
        <w:t>therefore purge himself from these</w:t>
      </w:r>
      <w:r w:rsidRPr="00296740">
        <w:rPr>
          <w:rFonts w:ascii="Verdana" w:hAnsi="Verdana"/>
          <w:b/>
          <w:sz w:val="20"/>
          <w:szCs w:val="24"/>
        </w:rPr>
        <w:t xml:space="preserve">, he shall be a vessel unto honour, sanctified, and meet for the master's use, and prepared unto every good work. </w:t>
      </w:r>
    </w:p>
    <w:p w:rsidR="00296740" w:rsidRPr="00296740" w:rsidRDefault="00296740" w:rsidP="00296740">
      <w:pPr>
        <w:spacing w:after="0"/>
        <w:contextualSpacing/>
        <w:rPr>
          <w:rFonts w:ascii="Verdana" w:hAnsi="Verdana"/>
          <w:b/>
          <w:sz w:val="20"/>
          <w:szCs w:val="24"/>
        </w:rPr>
      </w:pPr>
    </w:p>
    <w:p w:rsidR="00296740" w:rsidRPr="00296740" w:rsidRDefault="00296740" w:rsidP="00296740">
      <w:pPr>
        <w:spacing w:after="0"/>
        <w:contextualSpacing/>
        <w:rPr>
          <w:rFonts w:ascii="Verdana" w:hAnsi="Verdana"/>
          <w:b/>
          <w:sz w:val="20"/>
          <w:szCs w:val="24"/>
        </w:rPr>
      </w:pPr>
      <w:r w:rsidRPr="00296740">
        <w:rPr>
          <w:rFonts w:ascii="Verdana" w:hAnsi="Verdana"/>
          <w:b/>
          <w:sz w:val="20"/>
          <w:szCs w:val="24"/>
        </w:rPr>
        <w:t>I CORINTHIANS 15:31</w:t>
      </w:r>
    </w:p>
    <w:p w:rsidR="00296740" w:rsidRPr="00296740" w:rsidRDefault="00296740" w:rsidP="00296740">
      <w:pPr>
        <w:spacing w:after="0"/>
        <w:contextualSpacing/>
        <w:rPr>
          <w:rFonts w:ascii="Verdana" w:hAnsi="Verdana"/>
          <w:b/>
          <w:color w:val="FF0000"/>
          <w:sz w:val="20"/>
          <w:szCs w:val="24"/>
        </w:rPr>
      </w:pPr>
      <w:r w:rsidRPr="00296740">
        <w:rPr>
          <w:rFonts w:ascii="Verdana" w:hAnsi="Verdana"/>
          <w:b/>
          <w:sz w:val="20"/>
          <w:szCs w:val="24"/>
        </w:rPr>
        <w:t>31     †     I protest by your rejoicing which I have in Christ Jesus our Lord</w:t>
      </w:r>
      <w:r w:rsidRPr="00296740">
        <w:rPr>
          <w:rFonts w:ascii="Verdana" w:hAnsi="Verdana"/>
          <w:b/>
          <w:color w:val="FF0000"/>
          <w:sz w:val="20"/>
          <w:szCs w:val="24"/>
        </w:rPr>
        <w:t>, I die daily.</w:t>
      </w:r>
    </w:p>
    <w:p w:rsidR="00296740" w:rsidRPr="00296740" w:rsidRDefault="00296740" w:rsidP="00296740">
      <w:pPr>
        <w:spacing w:after="0"/>
        <w:contextualSpacing/>
        <w:rPr>
          <w:rFonts w:ascii="Verdana" w:hAnsi="Verdana"/>
          <w:b/>
          <w:sz w:val="20"/>
          <w:szCs w:val="32"/>
        </w:rPr>
      </w:pPr>
    </w:p>
    <w:sectPr w:rsidR="00296740" w:rsidRPr="00296740" w:rsidSect="006E48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4DA8"/>
    <w:multiLevelType w:val="hybridMultilevel"/>
    <w:tmpl w:val="BEDA4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35F9A"/>
    <w:multiLevelType w:val="hybridMultilevel"/>
    <w:tmpl w:val="CA08158C"/>
    <w:lvl w:ilvl="0" w:tplc="760C36D6">
      <w:start w:val="4"/>
      <w:numFmt w:val="decimal"/>
      <w:lvlText w:val="%1)"/>
      <w:lvlJc w:val="left"/>
      <w:pPr>
        <w:ind w:left="14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5B15"/>
    <w:multiLevelType w:val="hybridMultilevel"/>
    <w:tmpl w:val="FC8AC698"/>
    <w:lvl w:ilvl="0" w:tplc="49A8FFF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25EEE"/>
    <w:multiLevelType w:val="hybridMultilevel"/>
    <w:tmpl w:val="124E7852"/>
    <w:lvl w:ilvl="0" w:tplc="1DFCA51A">
      <w:start w:val="8"/>
      <w:numFmt w:val="decimal"/>
      <w:lvlText w:val="%1)"/>
      <w:lvlJc w:val="left"/>
      <w:pPr>
        <w:ind w:left="14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85592"/>
    <w:multiLevelType w:val="hybridMultilevel"/>
    <w:tmpl w:val="FA9E0770"/>
    <w:lvl w:ilvl="0" w:tplc="63F29B82">
      <w:start w:val="3"/>
      <w:numFmt w:val="decimal"/>
      <w:lvlText w:val="%1)"/>
      <w:lvlJc w:val="left"/>
      <w:pPr>
        <w:ind w:left="14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21614"/>
    <w:multiLevelType w:val="hybridMultilevel"/>
    <w:tmpl w:val="DBDE8282"/>
    <w:lvl w:ilvl="0" w:tplc="6DCEF31A">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874C44"/>
    <w:multiLevelType w:val="hybridMultilevel"/>
    <w:tmpl w:val="B6128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71B00"/>
    <w:multiLevelType w:val="hybridMultilevel"/>
    <w:tmpl w:val="2670D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A523B"/>
    <w:multiLevelType w:val="hybridMultilevel"/>
    <w:tmpl w:val="E76E2D2C"/>
    <w:lvl w:ilvl="0" w:tplc="5C34AC64">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712E60"/>
    <w:multiLevelType w:val="hybridMultilevel"/>
    <w:tmpl w:val="B8644C26"/>
    <w:lvl w:ilvl="0" w:tplc="DFFC46F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C557B"/>
    <w:multiLevelType w:val="hybridMultilevel"/>
    <w:tmpl w:val="42787432"/>
    <w:lvl w:ilvl="0" w:tplc="EE16883A">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EF6E2B"/>
    <w:multiLevelType w:val="hybridMultilevel"/>
    <w:tmpl w:val="17F20A64"/>
    <w:lvl w:ilvl="0" w:tplc="98187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552733"/>
    <w:multiLevelType w:val="hybridMultilevel"/>
    <w:tmpl w:val="6FD6F29E"/>
    <w:lvl w:ilvl="0" w:tplc="F5AA187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5F1A5E"/>
    <w:multiLevelType w:val="hybridMultilevel"/>
    <w:tmpl w:val="DBDE8282"/>
    <w:lvl w:ilvl="0" w:tplc="6DCEF31A">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7A6B27"/>
    <w:multiLevelType w:val="hybridMultilevel"/>
    <w:tmpl w:val="A12A5BCE"/>
    <w:lvl w:ilvl="0" w:tplc="203E2E8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F74DAD"/>
    <w:multiLevelType w:val="hybridMultilevel"/>
    <w:tmpl w:val="6FD6F29E"/>
    <w:lvl w:ilvl="0" w:tplc="F5AA187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11"/>
  </w:num>
  <w:num w:numId="4">
    <w:abstractNumId w:val="14"/>
  </w:num>
  <w:num w:numId="5">
    <w:abstractNumId w:val="9"/>
  </w:num>
  <w:num w:numId="6">
    <w:abstractNumId w:val="7"/>
  </w:num>
  <w:num w:numId="7">
    <w:abstractNumId w:val="12"/>
  </w:num>
  <w:num w:numId="8">
    <w:abstractNumId w:val="15"/>
  </w:num>
  <w:num w:numId="9">
    <w:abstractNumId w:val="1"/>
  </w:num>
  <w:num w:numId="10">
    <w:abstractNumId w:val="4"/>
  </w:num>
  <w:num w:numId="11">
    <w:abstractNumId w:val="13"/>
  </w:num>
  <w:num w:numId="12">
    <w:abstractNumId w:val="3"/>
  </w:num>
  <w:num w:numId="13">
    <w:abstractNumId w:val="5"/>
  </w:num>
  <w:num w:numId="14">
    <w:abstractNumId w:val="8"/>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6E48A8"/>
    <w:rsid w:val="00002044"/>
    <w:rsid w:val="000052B7"/>
    <w:rsid w:val="00005369"/>
    <w:rsid w:val="000132B0"/>
    <w:rsid w:val="00083E66"/>
    <w:rsid w:val="00136D9A"/>
    <w:rsid w:val="001D4C40"/>
    <w:rsid w:val="001D56A8"/>
    <w:rsid w:val="0021314D"/>
    <w:rsid w:val="00226481"/>
    <w:rsid w:val="002405A4"/>
    <w:rsid w:val="0024199C"/>
    <w:rsid w:val="00281516"/>
    <w:rsid w:val="00296740"/>
    <w:rsid w:val="002E5685"/>
    <w:rsid w:val="002F45BF"/>
    <w:rsid w:val="003056BD"/>
    <w:rsid w:val="00321C74"/>
    <w:rsid w:val="00322AEB"/>
    <w:rsid w:val="0034158B"/>
    <w:rsid w:val="003876A4"/>
    <w:rsid w:val="00394959"/>
    <w:rsid w:val="003D3708"/>
    <w:rsid w:val="003E679B"/>
    <w:rsid w:val="00441B9B"/>
    <w:rsid w:val="00451D0A"/>
    <w:rsid w:val="004E3A7D"/>
    <w:rsid w:val="00537C1F"/>
    <w:rsid w:val="005655A6"/>
    <w:rsid w:val="00597950"/>
    <w:rsid w:val="005C4C65"/>
    <w:rsid w:val="005D0203"/>
    <w:rsid w:val="005E6755"/>
    <w:rsid w:val="00607857"/>
    <w:rsid w:val="00627F73"/>
    <w:rsid w:val="0065215D"/>
    <w:rsid w:val="00654390"/>
    <w:rsid w:val="00697A69"/>
    <w:rsid w:val="006A3705"/>
    <w:rsid w:val="006E48A8"/>
    <w:rsid w:val="0070215F"/>
    <w:rsid w:val="00712FA2"/>
    <w:rsid w:val="0075424D"/>
    <w:rsid w:val="007613F8"/>
    <w:rsid w:val="007A0D35"/>
    <w:rsid w:val="008008D0"/>
    <w:rsid w:val="00823813"/>
    <w:rsid w:val="008416C1"/>
    <w:rsid w:val="00857DDD"/>
    <w:rsid w:val="008B2DFF"/>
    <w:rsid w:val="008B30BF"/>
    <w:rsid w:val="00906BBC"/>
    <w:rsid w:val="009169DF"/>
    <w:rsid w:val="00953873"/>
    <w:rsid w:val="00974497"/>
    <w:rsid w:val="00981E50"/>
    <w:rsid w:val="009A487E"/>
    <w:rsid w:val="009E3DBD"/>
    <w:rsid w:val="00A22B2C"/>
    <w:rsid w:val="00A6706B"/>
    <w:rsid w:val="00A91CA9"/>
    <w:rsid w:val="00AC4AE0"/>
    <w:rsid w:val="00B3794A"/>
    <w:rsid w:val="00B54446"/>
    <w:rsid w:val="00B571B7"/>
    <w:rsid w:val="00B937F8"/>
    <w:rsid w:val="00BB52BF"/>
    <w:rsid w:val="00BC1A86"/>
    <w:rsid w:val="00BD6C6B"/>
    <w:rsid w:val="00BF43E2"/>
    <w:rsid w:val="00C01522"/>
    <w:rsid w:val="00C03C42"/>
    <w:rsid w:val="00C075D3"/>
    <w:rsid w:val="00D10F9B"/>
    <w:rsid w:val="00D27E99"/>
    <w:rsid w:val="00D45CBE"/>
    <w:rsid w:val="00D82573"/>
    <w:rsid w:val="00DA5CEC"/>
    <w:rsid w:val="00DF1538"/>
    <w:rsid w:val="00E130BB"/>
    <w:rsid w:val="00E15461"/>
    <w:rsid w:val="00E20B32"/>
    <w:rsid w:val="00F34894"/>
    <w:rsid w:val="00F5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75D39-29F7-497C-BD02-607E3C40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91CA9"/>
    <w:pPr>
      <w:ind w:left="720"/>
      <w:contextualSpacing/>
    </w:pPr>
  </w:style>
  <w:style w:type="character" w:styleId="Hyperlink">
    <w:name w:val="Hyperlink"/>
    <w:basedOn w:val="DefaultParagraphFont"/>
    <w:rsid w:val="00241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4</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57</cp:revision>
  <cp:lastPrinted>2018-03-11T14:57:00Z</cp:lastPrinted>
  <dcterms:created xsi:type="dcterms:W3CDTF">2018-02-03T20:16:00Z</dcterms:created>
  <dcterms:modified xsi:type="dcterms:W3CDTF">2018-05-20T14:04:00Z</dcterms:modified>
</cp:coreProperties>
</file>