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45D4" w14:textId="1F9469FE" w:rsidR="00435AFD" w:rsidRPr="00B736E0" w:rsidRDefault="00B736E0" w:rsidP="002D2AA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1F497D" w:themeColor="text2"/>
          <w:sz w:val="32"/>
          <w:szCs w:val="32"/>
        </w:rPr>
      </w:pPr>
      <w:r w:rsidRPr="00B736E0">
        <w:rPr>
          <w:b/>
          <w:bCs/>
          <w:sz w:val="32"/>
          <w:szCs w:val="32"/>
        </w:rPr>
        <w:t>Prepared for Battle</w:t>
      </w:r>
    </w:p>
    <w:p w14:paraId="1E60386C" w14:textId="77777777" w:rsidR="00B736E0" w:rsidRDefault="00B736E0" w:rsidP="00B736E0">
      <w:r>
        <w:br/>
      </w:r>
      <w:r w:rsidRPr="00B736E0">
        <w:rPr>
          <w:b/>
          <w:bCs/>
        </w:rPr>
        <w:t>I PETER 5:8-10</w:t>
      </w:r>
      <w:r>
        <w:br/>
        <w:t>»     8     †      </w:t>
      </w:r>
      <w:r>
        <w:rPr>
          <w:b/>
          <w:bCs/>
          <w:color w:val="FF0000"/>
        </w:rPr>
        <w:t xml:space="preserve">Be sober, be vigilant; because your adversary the devil, as a roaring lion, walketh about, seeking whom he may devour: </w:t>
      </w:r>
      <w:r>
        <w:br/>
        <w:t xml:space="preserve">»     9     †     Whom resist stedfast in the faith, knowing that the same afflictions are accomplished in your brethren that are in the world. </w:t>
      </w:r>
      <w:r>
        <w:br/>
        <w:t>»     10     †    But the God of all grace, who hath called us unto his eternal glory by Christ Jesus, after that ye have suffered a while, make you perfect, stablish, strengthen, settle you. </w:t>
      </w:r>
    </w:p>
    <w:p w14:paraId="4330899F" w14:textId="77777777" w:rsidR="00B736E0" w:rsidRDefault="00B736E0" w:rsidP="00B736E0">
      <w:r w:rsidRPr="00B736E0">
        <w:rPr>
          <w:b/>
          <w:bCs/>
        </w:rPr>
        <w:t>EPHESIANS 6:11-13</w:t>
      </w:r>
      <w:r>
        <w:br/>
        <w:t xml:space="preserve">»     11     †     Put on the whole armour of God, that ye may be able to stand against the wiles of the devil. </w:t>
      </w:r>
      <w:r>
        <w:br/>
        <w:t xml:space="preserve">»     12     †     For we wrestle not against flesh and blood, but against principalities, against powers, against the rulers of the darkness of this world, against spiritual wickedness in high places. </w:t>
      </w:r>
      <w:r>
        <w:br/>
        <w:t>»     13     †     Wherefore take unto you the whole armour of God, that ye may be able to withstand in the evil day, and having done all, to stand. </w:t>
      </w:r>
    </w:p>
    <w:p w14:paraId="7766B3AA" w14:textId="77777777" w:rsidR="009905E7" w:rsidRPr="002D2AA7" w:rsidRDefault="009905E7" w:rsidP="00B736E0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sectPr w:rsidR="009905E7" w:rsidRPr="002D2AA7" w:rsidSect="00435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EB"/>
    <w:multiLevelType w:val="hybridMultilevel"/>
    <w:tmpl w:val="EDE02F02"/>
    <w:lvl w:ilvl="0" w:tplc="120477C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152E2"/>
    <w:multiLevelType w:val="hybridMultilevel"/>
    <w:tmpl w:val="C10A10E6"/>
    <w:lvl w:ilvl="0" w:tplc="B5040D0A">
      <w:start w:val="4"/>
      <w:numFmt w:val="decimal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DA7C84"/>
    <w:multiLevelType w:val="hybridMultilevel"/>
    <w:tmpl w:val="04E8AE74"/>
    <w:lvl w:ilvl="0" w:tplc="36AA9AAA">
      <w:start w:val="4"/>
      <w:numFmt w:val="decimal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1532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586021">
    <w:abstractNumId w:val="1"/>
  </w:num>
  <w:num w:numId="3" w16cid:durableId="60550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AFD"/>
    <w:rsid w:val="002D2AA7"/>
    <w:rsid w:val="00435AFD"/>
    <w:rsid w:val="009905E7"/>
    <w:rsid w:val="00AC17D5"/>
    <w:rsid w:val="00B7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151E"/>
  <w15:docId w15:val="{841D320A-727D-4DB3-BEC2-CBEEED1B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Samuel Dale</cp:lastModifiedBy>
  <cp:revision>3</cp:revision>
  <dcterms:created xsi:type="dcterms:W3CDTF">2022-04-09T20:24:00Z</dcterms:created>
  <dcterms:modified xsi:type="dcterms:W3CDTF">2022-04-13T22:41:00Z</dcterms:modified>
</cp:coreProperties>
</file>