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B0" w:rsidRPr="006413B0" w:rsidRDefault="006413B0" w:rsidP="006413B0">
      <w:pPr>
        <w:spacing w:after="0" w:line="240" w:lineRule="auto"/>
        <w:contextualSpacing/>
        <w:jc w:val="center"/>
        <w:rPr>
          <w:rFonts w:ascii="Verdana" w:hAnsi="Verdana"/>
          <w:b/>
          <w:color w:val="1F497D" w:themeColor="text2"/>
          <w:sz w:val="20"/>
          <w:szCs w:val="20"/>
        </w:rPr>
      </w:pPr>
      <w:r w:rsidRPr="006413B0">
        <w:rPr>
          <w:rFonts w:ascii="Verdana" w:hAnsi="Verdana"/>
          <w:b/>
          <w:color w:val="1F497D" w:themeColor="text2"/>
          <w:sz w:val="20"/>
          <w:szCs w:val="20"/>
        </w:rPr>
        <w:t>22-0109pm - Who Is This Son of Man Pt.15 - Wade Dale</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JOHN 1:1</w:t>
      </w:r>
      <w:r w:rsidR="006413B0">
        <w:rPr>
          <w:rFonts w:ascii="Verdana" w:hAnsi="Verdana"/>
          <w:b/>
          <w:sz w:val="20"/>
          <w:szCs w:val="20"/>
        </w:rPr>
        <w:t>, 10-14</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E624FD" w:rsidRDefault="00E624FD" w:rsidP="006413B0">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E624FD" w:rsidRDefault="00E624FD" w:rsidP="006413B0">
      <w:pPr>
        <w:spacing w:after="0" w:line="240" w:lineRule="auto"/>
        <w:contextualSpacing/>
        <w:rPr>
          <w:rFonts w:ascii="Verdana" w:hAnsi="Verdana"/>
          <w:b/>
          <w:color w:val="FF0000"/>
          <w:sz w:val="20"/>
          <w:szCs w:val="20"/>
        </w:rPr>
      </w:pPr>
    </w:p>
    <w:p w:rsidR="00E624FD" w:rsidRPr="00132C41" w:rsidRDefault="00E624FD" w:rsidP="006413B0">
      <w:pPr>
        <w:spacing w:after="0" w:line="240" w:lineRule="auto"/>
        <w:contextualSpacing/>
        <w:rPr>
          <w:rFonts w:ascii="Verdana" w:hAnsi="Verdana"/>
          <w:b/>
          <w:sz w:val="20"/>
          <w:szCs w:val="20"/>
        </w:rPr>
      </w:pPr>
      <w:r>
        <w:rPr>
          <w:rFonts w:ascii="Verdana" w:hAnsi="Verdana"/>
          <w:b/>
          <w:sz w:val="20"/>
          <w:szCs w:val="20"/>
        </w:rPr>
        <w:t>HEBREWS 10:5</w:t>
      </w:r>
    </w:p>
    <w:p w:rsidR="00E624FD" w:rsidRDefault="00E624FD" w:rsidP="006413B0">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E624FD" w:rsidRDefault="00E624FD" w:rsidP="006413B0">
      <w:pPr>
        <w:spacing w:after="0" w:line="240" w:lineRule="auto"/>
        <w:contextualSpacing/>
        <w:rPr>
          <w:rFonts w:ascii="Verdana" w:hAnsi="Verdana"/>
          <w:b/>
          <w:color w:val="FF0000"/>
          <w:sz w:val="20"/>
          <w:szCs w:val="20"/>
        </w:rPr>
      </w:pP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EPHESIANS 5:23</w:t>
      </w:r>
    </w:p>
    <w:p w:rsidR="00E624FD" w:rsidRDefault="00E624FD" w:rsidP="006413B0">
      <w:pPr>
        <w:spacing w:after="0" w:line="240" w:lineRule="auto"/>
        <w:contextualSpacing/>
        <w:rPr>
          <w:rFonts w:ascii="Verdana" w:hAnsi="Verdana"/>
          <w:b/>
          <w:color w:val="FF0000"/>
          <w:sz w:val="20"/>
          <w:szCs w:val="20"/>
        </w:rPr>
      </w:pPr>
      <w:r w:rsidRPr="00763FE3">
        <w:rPr>
          <w:rFonts w:ascii="Verdana" w:hAnsi="Verdana"/>
          <w:b/>
          <w:color w:val="FF0000"/>
          <w:sz w:val="20"/>
          <w:szCs w:val="20"/>
        </w:rPr>
        <w:t>»     23     †     For the husband is the head of the wife, even as Christ is the head of the church: and he is the saviour of the body.</w:t>
      </w:r>
    </w:p>
    <w:p w:rsidR="00E624FD" w:rsidRDefault="00E624FD" w:rsidP="006413B0">
      <w:pPr>
        <w:spacing w:after="0" w:line="240" w:lineRule="auto"/>
        <w:contextualSpacing/>
        <w:rPr>
          <w:rFonts w:ascii="Verdana" w:hAnsi="Verdana"/>
          <w:b/>
          <w:color w:val="FF0000"/>
          <w:sz w:val="20"/>
          <w:szCs w:val="20"/>
        </w:rPr>
      </w:pP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COLOSSIANS 1:15</w:t>
      </w:r>
      <w:r w:rsidR="006413B0">
        <w:rPr>
          <w:rFonts w:ascii="Verdana" w:hAnsi="Verdana"/>
          <w:b/>
          <w:sz w:val="20"/>
          <w:szCs w:val="20"/>
        </w:rPr>
        <w:t>-19</w:t>
      </w:r>
    </w:p>
    <w:p w:rsidR="00E624FD" w:rsidRPr="00763FE3" w:rsidRDefault="00E624FD" w:rsidP="006413B0">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E624FD" w:rsidRDefault="00E624FD" w:rsidP="006413B0">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E624FD" w:rsidRDefault="00E624FD" w:rsidP="006413B0">
      <w:pPr>
        <w:spacing w:after="0" w:line="240" w:lineRule="auto"/>
        <w:contextualSpacing/>
        <w:rPr>
          <w:rFonts w:ascii="Verdana" w:hAnsi="Verdana"/>
          <w:b/>
          <w:sz w:val="20"/>
          <w:szCs w:val="20"/>
        </w:rPr>
      </w:pPr>
    </w:p>
    <w:p w:rsidR="00E624FD" w:rsidRPr="00AE482B" w:rsidRDefault="00E624FD" w:rsidP="006413B0">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E624FD" w:rsidRDefault="00E624FD" w:rsidP="006413B0">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w:t>
      </w:r>
      <w:r w:rsidRPr="00495E58">
        <w:rPr>
          <w:rFonts w:ascii="Verdana" w:hAnsi="Verdana"/>
          <w:b/>
          <w:color w:val="FF0000"/>
          <w:sz w:val="20"/>
          <w:szCs w:val="20"/>
        </w:rPr>
        <w:t>Now, again, God has the perfect Masterpiece again.</w:t>
      </w:r>
    </w:p>
    <w:p w:rsidR="00E624FD" w:rsidRDefault="00E624FD" w:rsidP="006413B0">
      <w:pPr>
        <w:spacing w:after="0" w:line="240" w:lineRule="auto"/>
        <w:contextualSpacing/>
        <w:rPr>
          <w:rFonts w:ascii="Verdana" w:hAnsi="Verdana"/>
          <w:b/>
          <w:sz w:val="20"/>
          <w:szCs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REVELATION 3:14</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14     †      ¶  And unto the angel of the church of the Laodiceans write; These things saith the Amen, the faithful and true witness</w:t>
      </w:r>
      <w:r w:rsidRPr="006413B0">
        <w:rPr>
          <w:rFonts w:ascii="Verdana" w:hAnsi="Verdana"/>
          <w:b/>
          <w:color w:val="FF0000"/>
          <w:sz w:val="20"/>
        </w:rPr>
        <w:t xml:space="preserve">, the beginning of the creation of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God.</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PSALM 85:9</w:t>
      </w:r>
      <w:r w:rsidR="006413B0">
        <w:rPr>
          <w:rFonts w:ascii="Verdana" w:hAnsi="Verdana"/>
          <w:b/>
          <w:sz w:val="20"/>
        </w:rPr>
        <w:t>-11</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9     †     Surely his salvation is nigh them that fear him; that glory may dwell in our land.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10     </w:t>
      </w:r>
      <w:r w:rsidRPr="006413B0">
        <w:rPr>
          <w:rFonts w:ascii="Verdana" w:hAnsi="Verdana"/>
          <w:b/>
          <w:color w:val="FF0000"/>
          <w:sz w:val="20"/>
        </w:rPr>
        <w:t>†     Mercy and truth are met together; righteousness and peace have kissed each other.</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11     †     Truth shall spring out </w:t>
      </w:r>
      <w:r w:rsidRPr="006413B0">
        <w:rPr>
          <w:rFonts w:ascii="Verdana" w:hAnsi="Verdana"/>
          <w:b/>
          <w:color w:val="FF0000"/>
          <w:sz w:val="20"/>
        </w:rPr>
        <w:t>of the earth</w:t>
      </w:r>
      <w:r w:rsidRPr="006413B0">
        <w:rPr>
          <w:rFonts w:ascii="Verdana" w:hAnsi="Verdana"/>
          <w:b/>
          <w:sz w:val="20"/>
        </w:rPr>
        <w:t>; and righteousness shall look down from heaven.</w:t>
      </w:r>
    </w:p>
    <w:p w:rsidR="00E624FD" w:rsidRPr="006413B0" w:rsidRDefault="00E624FD" w:rsidP="006413B0">
      <w:pPr>
        <w:spacing w:after="0" w:line="240" w:lineRule="auto"/>
        <w:contextualSpacing/>
        <w:rPr>
          <w:rFonts w:ascii="Verdana" w:hAnsi="Verdana"/>
          <w:b/>
          <w:color w:val="FF0000"/>
          <w:sz w:val="20"/>
        </w:rPr>
      </w:pPr>
    </w:p>
    <w:p w:rsidR="00E624FD" w:rsidRPr="003E709D" w:rsidRDefault="00E624FD" w:rsidP="006413B0">
      <w:pPr>
        <w:pStyle w:val="ListParagraph"/>
        <w:numPr>
          <w:ilvl w:val="0"/>
          <w:numId w:val="1"/>
        </w:numPr>
        <w:spacing w:after="0" w:line="240" w:lineRule="auto"/>
        <w:ind w:left="360"/>
        <w:rPr>
          <w:rFonts w:ascii="Verdana" w:hAnsi="Verdana"/>
          <w:b/>
          <w:sz w:val="20"/>
          <w:szCs w:val="20"/>
        </w:rPr>
      </w:pPr>
      <w:r w:rsidRPr="003E709D">
        <w:rPr>
          <w:rFonts w:ascii="Verdana" w:hAnsi="Verdana"/>
          <w:b/>
          <w:sz w:val="20"/>
          <w:szCs w:val="20"/>
        </w:rPr>
        <w:t xml:space="preserve">63-1222  GOD'S.GIFTS.ALWAYS.FIND.THEIR.PLACES_  JEFFERSONVILLE.IN  V-6 N-13  </w:t>
      </w:r>
    </w:p>
    <w:p w:rsidR="00E624FD" w:rsidRDefault="00E624FD" w:rsidP="006413B0">
      <w:pPr>
        <w:spacing w:after="0" w:line="240" w:lineRule="auto"/>
        <w:contextualSpacing/>
        <w:rPr>
          <w:rFonts w:ascii="Verdana" w:hAnsi="Verdana"/>
          <w:b/>
          <w:sz w:val="20"/>
          <w:szCs w:val="20"/>
        </w:rPr>
      </w:pP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E624FD" w:rsidRPr="00F31FC2" w:rsidRDefault="00E624FD" w:rsidP="006413B0">
      <w:pPr>
        <w:spacing w:after="0" w:line="240" w:lineRule="auto"/>
        <w:contextualSpacing/>
        <w:rPr>
          <w:rFonts w:ascii="Verdana" w:hAnsi="Verdana"/>
          <w:b/>
          <w:sz w:val="20"/>
          <w:szCs w:val="20"/>
        </w:rPr>
      </w:pPr>
    </w:p>
    <w:p w:rsidR="00E624FD" w:rsidRPr="006413B0" w:rsidRDefault="00E624FD"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t xml:space="preserve">60-1211E  THE.LAODICEAN.CHURCH.AGE_  JEFFERSONVILLE.IN  ROJC 493-550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lastRenderedPageBreak/>
        <w:t>«  110       †        Now, to show that He was the "First" also, as He was, He's "the beginning of the creation of God." Oh! Do you catch It? See</w:t>
      </w:r>
      <w:r w:rsidRPr="006413B0">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6413B0">
        <w:rPr>
          <w:rFonts w:ascii="Verdana" w:hAnsi="Verdana"/>
          <w:b/>
          <w:sz w:val="20"/>
        </w:rPr>
        <w:t xml:space="preserve"> when God lived in Him. He is God's creation! Oh, my! See, "The First and the Last; the Amen, the beginning of the creation of God</w:t>
      </w:r>
      <w:r w:rsidRPr="006413B0">
        <w:rPr>
          <w:rFonts w:ascii="Verdana" w:hAnsi="Verdana"/>
          <w:b/>
          <w:color w:val="FF0000"/>
          <w:sz w:val="20"/>
        </w:rPr>
        <w:t>." When God created Himself a body, He come down and lived in it, that's the beginning of the creation of God. See? Oh, isn't He wonderful?</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HEBREWS 5:8</w:t>
      </w:r>
      <w:r w:rsidR="006413B0">
        <w:rPr>
          <w:rFonts w:ascii="Verdana" w:hAnsi="Verdana"/>
          <w:b/>
          <w:sz w:val="20"/>
        </w:rPr>
        <w:t>-9</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8     †     Though he were a Son</w:t>
      </w:r>
      <w:r w:rsidRPr="006413B0">
        <w:rPr>
          <w:rFonts w:ascii="Verdana" w:hAnsi="Verdana"/>
          <w:b/>
          <w:color w:val="FF0000"/>
          <w:sz w:val="20"/>
        </w:rPr>
        <w:t xml:space="preserve">, yet learned he obedience by the things which he suffered; </w:t>
      </w:r>
    </w:p>
    <w:p w:rsidR="00E624FD" w:rsidRPr="006413B0" w:rsidRDefault="00E624FD" w:rsidP="006413B0">
      <w:pPr>
        <w:spacing w:after="0" w:line="240" w:lineRule="auto"/>
        <w:contextualSpacing/>
        <w:rPr>
          <w:rFonts w:ascii="Verdana" w:hAnsi="Verdana"/>
          <w:b/>
          <w:sz w:val="20"/>
        </w:rPr>
      </w:pPr>
      <w:r w:rsidRPr="006413B0">
        <w:rPr>
          <w:rFonts w:ascii="Verdana" w:hAnsi="Verdana"/>
          <w:b/>
          <w:color w:val="FF0000"/>
          <w:sz w:val="20"/>
        </w:rPr>
        <w:t>»     9     †     And being made perfect,</w:t>
      </w:r>
      <w:r w:rsidRPr="006413B0">
        <w:rPr>
          <w:rFonts w:ascii="Verdana" w:hAnsi="Verdana"/>
          <w:b/>
          <w:sz w:val="20"/>
        </w:rPr>
        <w:t xml:space="preserve"> he became the author of eternal salvation unto all them that obey him; </w:t>
      </w:r>
    </w:p>
    <w:p w:rsidR="00E624FD" w:rsidRPr="006413B0" w:rsidRDefault="00E624FD"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MATTHEW 3:16</w:t>
      </w:r>
      <w:r w:rsidR="006413B0">
        <w:rPr>
          <w:rFonts w:ascii="Verdana" w:hAnsi="Verdana"/>
          <w:b/>
          <w:sz w:val="20"/>
        </w:rPr>
        <w:t>-17</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16     †     And Jesus, when he was baptized, went up straightway out of the water: and, lo, the heavens were opened unto him, </w:t>
      </w:r>
      <w:r w:rsidRPr="006413B0">
        <w:rPr>
          <w:rFonts w:ascii="Verdana" w:hAnsi="Verdana"/>
          <w:b/>
          <w:color w:val="FF0000"/>
          <w:sz w:val="20"/>
        </w:rPr>
        <w:t xml:space="preserve">and he saw the Spirit of God descending like a dove, and lighting upon him: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17     †     And lo a voice from heaven, saying, This is my beloved Son, in whom I am well pleased.</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LUKE 4:16</w:t>
      </w:r>
      <w:r w:rsidR="006413B0">
        <w:rPr>
          <w:rFonts w:ascii="Verdana" w:hAnsi="Verdana"/>
          <w:b/>
          <w:sz w:val="20"/>
        </w:rPr>
        <w:t>-21</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16     †     And he came to Nazareth, where he had been brought up: and, as his custom was, he went into the synagogue on the sabbath day, and stood up for to read. </w:t>
      </w:r>
    </w:p>
    <w:p w:rsidR="00E624FD" w:rsidRPr="004152B2" w:rsidRDefault="00E624FD" w:rsidP="006413B0">
      <w:pPr>
        <w:spacing w:after="0" w:line="240" w:lineRule="auto"/>
        <w:contextualSpacing/>
        <w:rPr>
          <w:rFonts w:ascii="Verdana" w:hAnsi="Verdana"/>
          <w:b/>
          <w:color w:val="FF0000"/>
          <w:sz w:val="28"/>
          <w:szCs w:val="28"/>
        </w:rPr>
      </w:pPr>
      <w:r w:rsidRPr="006413B0">
        <w:rPr>
          <w:rFonts w:ascii="Verdana" w:hAnsi="Verdana"/>
          <w:b/>
          <w:sz w:val="20"/>
        </w:rPr>
        <w:t>»     17     †     And there was delivered unto him the book of the prophet Esaias</w:t>
      </w:r>
      <w:r w:rsidRPr="004152B2">
        <w:rPr>
          <w:rFonts w:ascii="Verdana" w:hAnsi="Verdana"/>
          <w:b/>
          <w:color w:val="FF0000"/>
          <w:sz w:val="28"/>
          <w:szCs w:val="28"/>
        </w:rPr>
        <w:t xml:space="preserve">. And when he had opened the book, he found the place where it was written,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18     </w:t>
      </w:r>
      <w:r w:rsidRPr="006413B0">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19     †     To preach the acceptable year of the Lord.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20     †     </w:t>
      </w:r>
      <w:r w:rsidRPr="004152B2">
        <w:rPr>
          <w:rFonts w:ascii="Verdana" w:hAnsi="Verdana"/>
          <w:b/>
          <w:color w:val="FF0000"/>
          <w:sz w:val="28"/>
          <w:szCs w:val="28"/>
        </w:rPr>
        <w:t>And he closed the book, and he gave it again to the minister</w:t>
      </w:r>
      <w:r w:rsidRPr="006413B0">
        <w:rPr>
          <w:rFonts w:ascii="Verdana" w:hAnsi="Verdana"/>
          <w:b/>
          <w:color w:val="FF0000"/>
          <w:sz w:val="20"/>
        </w:rPr>
        <w:t xml:space="preserve">, and sat down. And the eyes of all them that were in the synagogue were fastened on him.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21     †     And he began to say unto them</w:t>
      </w:r>
      <w:r w:rsidRPr="006413B0">
        <w:rPr>
          <w:rFonts w:ascii="Verdana" w:hAnsi="Verdana"/>
          <w:b/>
          <w:color w:val="FF0000"/>
          <w:sz w:val="20"/>
        </w:rPr>
        <w:t>, This day is this scripture fulfilled in your ears.</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JOHN 5:25</w:t>
      </w:r>
      <w:r w:rsidR="006413B0">
        <w:rPr>
          <w:rFonts w:ascii="Verdana" w:hAnsi="Verdana"/>
          <w:b/>
          <w:sz w:val="20"/>
        </w:rPr>
        <w:t>-27</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25     †     Verily, verily, I say unto you, The hour is coming, and now is, when the dead shall hear the voice of the Son of God: and they that hear shall live.</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26     †     For as the Father hath life in himself; so hath he given to the Son to have life in himself;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27     †     And hath given him authority to execute judgment also, because he is the Son of Man.</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JOHN 3:3</w:t>
      </w:r>
      <w:r w:rsidR="006413B0">
        <w:rPr>
          <w:rFonts w:ascii="Verdana" w:hAnsi="Verdana"/>
          <w:b/>
          <w:sz w:val="20"/>
        </w:rPr>
        <w:t>-8</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3     †     Jesus answered and said unto him, </w:t>
      </w:r>
      <w:r w:rsidRPr="006413B0">
        <w:rPr>
          <w:rFonts w:ascii="Verdana" w:hAnsi="Verdana"/>
          <w:b/>
          <w:color w:val="FF0000"/>
          <w:sz w:val="20"/>
        </w:rPr>
        <w:t>Verily, verily, I say unto thee, Except a man be born again, he cannot see the kingdom of God.</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4     †     Nicodemus saith unto him, How can a man be born when he is old? can he enter the second time into his mother's womb, and be born?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5     †     Jesus answered</w:t>
      </w:r>
      <w:r w:rsidRPr="006413B0">
        <w:rPr>
          <w:rFonts w:ascii="Verdana" w:hAnsi="Verdana"/>
          <w:b/>
          <w:color w:val="FF0000"/>
          <w:sz w:val="20"/>
        </w:rPr>
        <w:t>, Verily, verily, I say unto thee, Except a man be born of water and of the Spirit, he cannot enter into the kingdom of God.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6     †     That which is born of the flesh is flesh; and that which is born of the Spirit is spirit.</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7     †     Marvel not that I said unto thee, Ye must be born again.</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8     †     The wind bloweth where it listeth, and thou hearest the sound thereof, but canst not tell whence it cometh, and whither it goeth: so is every one that is born of the Spirit.</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t>62-0127  MEANEST.MAN.I.KNOW_  PHOENIX.AZ  SATURDAY_</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lastRenderedPageBreak/>
        <w:t>«  E-22       †        And perhaps maybe He'd just got through with a sermon of... You know</w:t>
      </w:r>
      <w:r w:rsidRPr="006413B0">
        <w:rPr>
          <w:rFonts w:ascii="Verdana" w:hAnsi="Verdana"/>
          <w:b/>
          <w:color w:val="FF0000"/>
          <w:sz w:val="20"/>
        </w:rPr>
        <w:t>, Jesus' first doctrine</w:t>
      </w:r>
      <w:r w:rsidRPr="006413B0">
        <w:rPr>
          <w:rFonts w:ascii="Verdana" w:hAnsi="Verdana"/>
          <w:b/>
          <w:sz w:val="20"/>
        </w:rPr>
        <w:t xml:space="preserve">. Did you ever know what it was? "Ye must be born again." </w:t>
      </w:r>
      <w:r w:rsidRPr="006413B0">
        <w:rPr>
          <w:rFonts w:ascii="Verdana" w:hAnsi="Verdana"/>
          <w:b/>
          <w:color w:val="FF0000"/>
          <w:sz w:val="20"/>
        </w:rPr>
        <w:t>That was His first doctrine, "Ye must be born again."</w:t>
      </w:r>
    </w:p>
    <w:p w:rsidR="00D6766E" w:rsidRPr="006413B0" w:rsidRDefault="00D6766E" w:rsidP="006413B0">
      <w:pPr>
        <w:spacing w:after="0" w:line="240" w:lineRule="auto"/>
        <w:contextualSpacing/>
        <w:rPr>
          <w:rFonts w:ascii="Verdana" w:hAnsi="Verdana"/>
          <w:b/>
          <w:color w:val="FF0000"/>
          <w:sz w:val="20"/>
        </w:rPr>
      </w:pPr>
    </w:p>
    <w:p w:rsidR="00D6766E" w:rsidRPr="006413B0" w:rsidRDefault="00D6766E"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t xml:space="preserve">65-0418M  IT.IS.THE.RISING.OF.THE.SUN_  JEFFERSONVILLE.IN  V-3 N-12  </w:t>
      </w:r>
    </w:p>
    <w:p w:rsidR="00D6766E" w:rsidRPr="006413B0" w:rsidRDefault="00D6766E" w:rsidP="006413B0">
      <w:pPr>
        <w:spacing w:after="0" w:line="240" w:lineRule="auto"/>
        <w:contextualSpacing/>
        <w:rPr>
          <w:rFonts w:ascii="Verdana" w:hAnsi="Verdana"/>
          <w:b/>
          <w:sz w:val="20"/>
        </w:rPr>
      </w:pPr>
      <w:r w:rsidRPr="006413B0">
        <w:rPr>
          <w:rFonts w:ascii="Verdana" w:hAnsi="Verdana"/>
          <w:b/>
          <w:color w:val="FF0000"/>
          <w:sz w:val="20"/>
        </w:rPr>
        <w:t>66    I'm afraid today that too many of us are not getting people to Christ. We're getting them to a church, to a theory</w:t>
      </w:r>
      <w:r w:rsidRPr="006413B0">
        <w:rPr>
          <w:rFonts w:ascii="Verdana" w:hAnsi="Verdana"/>
          <w:b/>
          <w:sz w:val="20"/>
        </w:rPr>
        <w:t>. But we must get them to Christ. He is the only One, and the only One that has Life. "He that has the Son has Life."</w:t>
      </w:r>
    </w:p>
    <w:p w:rsidR="00E624FD" w:rsidRPr="006413B0" w:rsidRDefault="00D6766E" w:rsidP="006413B0">
      <w:pPr>
        <w:spacing w:after="0" w:line="240" w:lineRule="auto"/>
        <w:contextualSpacing/>
        <w:rPr>
          <w:rFonts w:ascii="Verdana" w:hAnsi="Verdana"/>
          <w:b/>
          <w:sz w:val="20"/>
        </w:rPr>
      </w:pPr>
      <w:r w:rsidRPr="006413B0">
        <w:rPr>
          <w:rFonts w:ascii="Verdana" w:hAnsi="Verdana"/>
          <w:b/>
          <w:sz w:val="20"/>
        </w:rPr>
        <w:t>67    And if the life of a man that's dead be projected in you, you will live the same life he lived.</w:t>
      </w:r>
    </w:p>
    <w:p w:rsidR="00D6766E" w:rsidRPr="006413B0" w:rsidRDefault="00D6766E"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MATTHEW 17:8</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8     †     And when they had lifted up their eyes, they saw no man, save Jesus only. </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9     †     And as they came down from the mountain, Jesus charged them, saying, Tell the vision to no man, </w:t>
      </w:r>
      <w:r w:rsidRPr="006413B0">
        <w:rPr>
          <w:rFonts w:ascii="Verdana" w:hAnsi="Verdana"/>
          <w:b/>
          <w:color w:val="FF0000"/>
          <w:sz w:val="20"/>
        </w:rPr>
        <w:t>until the Son of man be risen again from the dead.</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10     †     And his disciples asked him, saying, Why then say the scribes that Elias must first come?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11     †     And Jesus answered and said unto them</w:t>
      </w:r>
      <w:r w:rsidRPr="006413B0">
        <w:rPr>
          <w:rFonts w:ascii="Verdana" w:hAnsi="Verdana"/>
          <w:b/>
          <w:color w:val="FF0000"/>
          <w:sz w:val="20"/>
        </w:rPr>
        <w:t>, Elias truly shall first come, and restore all things.</w:t>
      </w:r>
    </w:p>
    <w:p w:rsidR="00D6766E" w:rsidRPr="006413B0" w:rsidRDefault="00D6766E" w:rsidP="006413B0">
      <w:pPr>
        <w:spacing w:after="0" w:line="240" w:lineRule="auto"/>
        <w:contextualSpacing/>
        <w:rPr>
          <w:rFonts w:ascii="Verdana" w:hAnsi="Verdana"/>
          <w:b/>
          <w:color w:val="FF0000"/>
          <w:sz w:val="20"/>
        </w:rPr>
      </w:pPr>
    </w:p>
    <w:p w:rsidR="00ED3EE0" w:rsidRPr="00160F45" w:rsidRDefault="00ED3EE0" w:rsidP="006413B0">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56-0421  WHAT.VISIONS.ARE_  SPINDALE.NC  SATURDAY_</w:t>
      </w:r>
    </w:p>
    <w:p w:rsidR="00ED3EE0" w:rsidRDefault="00ED3EE0" w:rsidP="006413B0">
      <w:pPr>
        <w:spacing w:after="0" w:line="240" w:lineRule="auto"/>
        <w:contextualSpacing/>
        <w:rPr>
          <w:rFonts w:ascii="Verdana" w:hAnsi="Verdana"/>
          <w:b/>
          <w:sz w:val="20"/>
          <w:szCs w:val="20"/>
        </w:rPr>
      </w:pPr>
      <w:r w:rsidRPr="00E60B21">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w:t>
      </w:r>
      <w:r w:rsidRPr="00710BA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E60B21">
        <w:rPr>
          <w:rFonts w:ascii="Verdana" w:hAnsi="Verdana"/>
          <w:b/>
          <w:sz w:val="20"/>
          <w:szCs w:val="20"/>
        </w:rPr>
        <w:t xml:space="preserve"> certainly, the Bible said It wouldn't. As the prophet said It wouldn't; just as sure as he said they couldn't believe because Isaiah said, there hasn't been Light because the prophet said.</w:t>
      </w:r>
    </w:p>
    <w:p w:rsidR="00ED3EE0" w:rsidRPr="00710BA4" w:rsidRDefault="00ED3EE0" w:rsidP="006413B0">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PSALM 118:21</w:t>
      </w:r>
      <w:r w:rsidR="006413B0">
        <w:rPr>
          <w:rFonts w:ascii="Verdana" w:hAnsi="Verdana"/>
          <w:b/>
          <w:sz w:val="20"/>
        </w:rPr>
        <w:t>-23</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21     †     I will praise thee: for thou hast heard me, and art become my salvation.</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22     †     The stone which the builders refused is become the head stone of the corner.</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23     †     This is the LORD'S doing; it is marvellous in our eyes.</w:t>
      </w:r>
    </w:p>
    <w:p w:rsidR="00E624FD" w:rsidRPr="006413B0" w:rsidRDefault="00E624FD"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EPHESIANS 2:19</w:t>
      </w:r>
      <w:r w:rsidR="006413B0">
        <w:rPr>
          <w:rFonts w:ascii="Verdana" w:hAnsi="Verdana"/>
          <w:b/>
          <w:sz w:val="20"/>
        </w:rPr>
        <w:t>-22</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19     †     Now therefore ye are no more strangers and foreigners, but fellowcitizens with the saints, and of the household of God; </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20     </w:t>
      </w:r>
      <w:r w:rsidRPr="006413B0">
        <w:rPr>
          <w:rFonts w:ascii="Verdana" w:hAnsi="Verdana"/>
          <w:b/>
          <w:color w:val="FF0000"/>
          <w:sz w:val="20"/>
        </w:rPr>
        <w:t>†     And are built upon the foundation of the apostles and prophets, Jesus Christ himself being the chief corner stone;</w:t>
      </w:r>
      <w:r w:rsidRPr="006413B0">
        <w:rPr>
          <w:rFonts w:ascii="Verdana" w:hAnsi="Verdana"/>
          <w:b/>
          <w:sz w:val="20"/>
        </w:rPr>
        <w:t xml:space="preserve">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21     </w:t>
      </w:r>
      <w:r w:rsidRPr="006413B0">
        <w:rPr>
          <w:rFonts w:ascii="Verdana" w:hAnsi="Verdana"/>
          <w:b/>
          <w:color w:val="FF0000"/>
          <w:sz w:val="20"/>
        </w:rPr>
        <w:t>†     In whom all the building fitly framed together groweth unto an holy temple in the Lord: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22     †     In whom ye also are builded together for an habitation of God through the Spirit.</w:t>
      </w:r>
    </w:p>
    <w:p w:rsidR="006413B0" w:rsidRDefault="006413B0" w:rsidP="006413B0">
      <w:pPr>
        <w:spacing w:after="0" w:line="240" w:lineRule="auto"/>
        <w:contextualSpacing/>
        <w:rPr>
          <w:rFonts w:ascii="Verdana" w:hAnsi="Verdana"/>
          <w:b/>
          <w:sz w:val="20"/>
          <w:szCs w:val="20"/>
        </w:rPr>
      </w:pP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I PETER 2:5</w:t>
      </w:r>
      <w:r w:rsidR="006413B0">
        <w:rPr>
          <w:rFonts w:ascii="Verdana" w:hAnsi="Verdana"/>
          <w:b/>
          <w:sz w:val="20"/>
          <w:szCs w:val="20"/>
        </w:rPr>
        <w:t>-8</w:t>
      </w: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Behold, I lay in Sion a chief corner stone, elect, precious: and he that believeth on him shall not be confounded</w:t>
      </w:r>
      <w:r w:rsidRPr="006004BE">
        <w:rPr>
          <w:rFonts w:ascii="Verdana" w:hAnsi="Verdana"/>
          <w:b/>
          <w:sz w:val="20"/>
          <w:szCs w:val="20"/>
        </w:rPr>
        <w:t xml:space="preserve">. </w:t>
      </w:r>
    </w:p>
    <w:p w:rsidR="00E624FD" w:rsidRPr="00F93D95" w:rsidRDefault="00E624FD" w:rsidP="006413B0">
      <w:pPr>
        <w:spacing w:after="0" w:line="240" w:lineRule="auto"/>
        <w:contextualSpacing/>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E624FD" w:rsidRDefault="00E624FD" w:rsidP="006413B0">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E624FD" w:rsidRDefault="00E624FD" w:rsidP="006413B0">
      <w:pPr>
        <w:spacing w:after="0" w:line="240" w:lineRule="auto"/>
        <w:contextualSpacing/>
        <w:rPr>
          <w:rFonts w:ascii="Verdana" w:hAnsi="Verdana"/>
          <w:b/>
          <w:color w:val="FF0000"/>
          <w:sz w:val="20"/>
          <w:szCs w:val="20"/>
        </w:rPr>
      </w:pPr>
    </w:p>
    <w:p w:rsidR="00E624FD" w:rsidRPr="00F93D95" w:rsidRDefault="00E624FD" w:rsidP="006413B0">
      <w:pPr>
        <w:spacing w:after="0" w:line="240" w:lineRule="auto"/>
        <w:contextualSpacing/>
        <w:rPr>
          <w:rFonts w:ascii="Verdana" w:hAnsi="Verdana"/>
          <w:b/>
          <w:sz w:val="20"/>
          <w:szCs w:val="20"/>
        </w:rPr>
      </w:pPr>
      <w:r w:rsidRPr="00F93D95">
        <w:rPr>
          <w:rFonts w:ascii="Verdana" w:hAnsi="Verdana"/>
          <w:b/>
          <w:sz w:val="20"/>
          <w:szCs w:val="20"/>
        </w:rPr>
        <w:t>II PETER 1:3</w:t>
      </w:r>
      <w:r w:rsidR="006413B0">
        <w:rPr>
          <w:rFonts w:ascii="Verdana" w:hAnsi="Verdana"/>
          <w:b/>
          <w:sz w:val="20"/>
          <w:szCs w:val="20"/>
        </w:rPr>
        <w:t>-12</w:t>
      </w:r>
    </w:p>
    <w:p w:rsidR="00E624FD" w:rsidRPr="00F93D95" w:rsidRDefault="00E624FD" w:rsidP="006413B0">
      <w:pPr>
        <w:spacing w:after="0" w:line="240" w:lineRule="auto"/>
        <w:contextualSpacing/>
        <w:rPr>
          <w:rFonts w:ascii="Verdana" w:hAnsi="Verdana"/>
          <w:b/>
          <w:sz w:val="20"/>
          <w:szCs w:val="20"/>
        </w:rPr>
      </w:pPr>
      <w:r w:rsidRPr="00F93D95">
        <w:rPr>
          <w:rFonts w:ascii="Verdana" w:hAnsi="Verdana"/>
          <w:b/>
          <w:sz w:val="20"/>
          <w:szCs w:val="20"/>
        </w:rPr>
        <w:lastRenderedPageBreak/>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141D06" w:rsidRPr="00141D06" w:rsidRDefault="00E624FD" w:rsidP="006413B0">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5     †      ¶  </w:t>
      </w:r>
      <w:r w:rsidRPr="00141D06">
        <w:rPr>
          <w:rFonts w:ascii="Verdana" w:hAnsi="Verdana"/>
          <w:b/>
          <w:color w:val="FF0000"/>
          <w:sz w:val="20"/>
          <w:szCs w:val="20"/>
        </w:rPr>
        <w:t>And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6     †     And to knowledge temperance; and to temperance patience; and to patience godliness;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7     †     And to godliness brotherly kindness; and to brotherly kindness charity.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8     †     For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that lacketh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10     †     Wherefore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11     †     For so an entrance shall be ministered unto you abundantly into the everlasting kingdom of our Lord and Saviour Jesus Christ. </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 xml:space="preserve">»     12     †      ¶  Wherefore I will not be negligent to put you always in remembrance of these things, though ye know them, </w:t>
      </w:r>
      <w:r w:rsidRPr="00141D06">
        <w:rPr>
          <w:rFonts w:ascii="Verdana" w:hAnsi="Verdana"/>
          <w:b/>
          <w:color w:val="FF0000"/>
          <w:sz w:val="20"/>
          <w:szCs w:val="20"/>
        </w:rPr>
        <w:t>and be established in the present truth.</w:t>
      </w:r>
    </w:p>
    <w:p w:rsidR="00EC098C" w:rsidRDefault="00EC098C" w:rsidP="006413B0">
      <w:pPr>
        <w:spacing w:after="0" w:line="240" w:lineRule="auto"/>
        <w:contextualSpacing/>
        <w:rPr>
          <w:rFonts w:ascii="Verdana" w:hAnsi="Verdana"/>
          <w:b/>
          <w:sz w:val="20"/>
          <w:szCs w:val="20"/>
        </w:rPr>
      </w:pPr>
    </w:p>
    <w:p w:rsidR="00EC098C" w:rsidRPr="00763FE3" w:rsidRDefault="00EC098C" w:rsidP="006413B0">
      <w:pPr>
        <w:spacing w:after="0" w:line="240" w:lineRule="auto"/>
        <w:contextualSpacing/>
        <w:rPr>
          <w:rFonts w:ascii="Verdana" w:hAnsi="Verdana"/>
          <w:b/>
          <w:sz w:val="20"/>
          <w:szCs w:val="20"/>
        </w:rPr>
      </w:pPr>
      <w:r>
        <w:rPr>
          <w:rFonts w:ascii="Verdana" w:hAnsi="Verdana"/>
          <w:b/>
          <w:sz w:val="20"/>
          <w:szCs w:val="20"/>
        </w:rPr>
        <w:t>COLOSSIANS 1:18</w:t>
      </w:r>
      <w:r w:rsidR="006413B0">
        <w:rPr>
          <w:rFonts w:ascii="Verdana" w:hAnsi="Verdana"/>
          <w:b/>
          <w:sz w:val="20"/>
          <w:szCs w:val="20"/>
        </w:rPr>
        <w:t>-19</w:t>
      </w:r>
    </w:p>
    <w:p w:rsidR="00EC098C" w:rsidRPr="00763FE3" w:rsidRDefault="00EC098C" w:rsidP="006413B0">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141D06" w:rsidRDefault="00EC098C" w:rsidP="006413B0">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141D06" w:rsidRDefault="00141D06" w:rsidP="006413B0">
      <w:pPr>
        <w:spacing w:after="0" w:line="240" w:lineRule="auto"/>
        <w:contextualSpacing/>
        <w:rPr>
          <w:rFonts w:ascii="Verdana" w:hAnsi="Verdana"/>
          <w:b/>
          <w:sz w:val="20"/>
          <w:szCs w:val="20"/>
        </w:rPr>
      </w:pP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64-0823E  QUESTIONS.AND.ANSWERS.2_  JEFFERSONVILLE.IN  COD  SUNDAY_</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  117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sidRPr="00141D06">
        <w:rPr>
          <w:rFonts w:ascii="Verdana" w:hAnsi="Verdana"/>
          <w:b/>
          <w:sz w:val="20"/>
          <w:szCs w:val="20"/>
        </w:rPr>
        <w:t xml:space="preserve"> The seven steps in the--in the pyramid... We'll go through that someday, and I'd just like to show you how it really is perfectly with the Scripture.</w:t>
      </w:r>
    </w:p>
    <w:p w:rsidR="006413B0" w:rsidRDefault="006413B0" w:rsidP="006413B0">
      <w:pPr>
        <w:spacing w:after="0" w:line="240" w:lineRule="auto"/>
        <w:contextualSpacing/>
        <w:rPr>
          <w:rFonts w:ascii="Verdana" w:hAnsi="Verdana"/>
          <w:b/>
          <w:sz w:val="20"/>
          <w:szCs w:val="20"/>
        </w:rPr>
      </w:pPr>
    </w:p>
    <w:p w:rsidR="00141D06" w:rsidRPr="00141D06" w:rsidRDefault="00141D06" w:rsidP="006413B0">
      <w:pPr>
        <w:spacing w:after="0" w:line="240" w:lineRule="auto"/>
        <w:contextualSpacing/>
        <w:rPr>
          <w:rFonts w:ascii="Verdana" w:hAnsi="Verdana"/>
          <w:b/>
          <w:sz w:val="20"/>
          <w:szCs w:val="20"/>
        </w:rPr>
      </w:pPr>
      <w:bookmarkStart w:id="0" w:name="_GoBack"/>
      <w:bookmarkEnd w:id="0"/>
      <w:r w:rsidRPr="00141D06">
        <w:rPr>
          <w:rFonts w:ascii="Verdana" w:hAnsi="Verdana"/>
          <w:b/>
          <w:sz w:val="20"/>
          <w:szCs w:val="20"/>
        </w:rPr>
        <w:t>«  119       †        And now, if you notice on your American dollar bill, that great headstone, an eye, says, "The Great Seal." It will come.</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And notice those stones... Was anybody here ever at the pyramids in Egypt? Well, if you notice... There, there's hands there that's up back there. All right. Those stones are laying in there so perfect, and that top, where the cupola like in the top of it</w:t>
      </w:r>
      <w:r w:rsidRPr="00141D06">
        <w:rPr>
          <w:rFonts w:ascii="Verdana" w:hAnsi="Verdana"/>
          <w:b/>
          <w:color w:val="FF0000"/>
          <w:sz w:val="20"/>
          <w:szCs w:val="20"/>
        </w:rPr>
        <w:t>, when that stone comes, it'll be like a great diamond fitting right down in there just perfect with it.</w:t>
      </w:r>
    </w:p>
    <w:p w:rsidR="00EC098C" w:rsidRPr="00141D06" w:rsidRDefault="00141D06" w:rsidP="006413B0">
      <w:pPr>
        <w:spacing w:after="0" w:line="240" w:lineRule="auto"/>
        <w:contextualSpacing/>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Wesleys, and all them down through their ages.</w:t>
      </w:r>
    </w:p>
    <w:sectPr w:rsidR="00EC098C" w:rsidRPr="00141D06" w:rsidSect="00E624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7D90"/>
    <w:multiLevelType w:val="hybridMultilevel"/>
    <w:tmpl w:val="C992A408"/>
    <w:lvl w:ilvl="0" w:tplc="562EBA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76E29"/>
    <w:multiLevelType w:val="hybridMultilevel"/>
    <w:tmpl w:val="FFBE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E624FD"/>
    <w:rsid w:val="00141D06"/>
    <w:rsid w:val="00495E58"/>
    <w:rsid w:val="005B725D"/>
    <w:rsid w:val="006413B0"/>
    <w:rsid w:val="009905E7"/>
    <w:rsid w:val="00D6766E"/>
    <w:rsid w:val="00E624FD"/>
    <w:rsid w:val="00EC098C"/>
    <w:rsid w:val="00ED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21FBB-6E56-4220-BE3B-1C57482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2022-01-08T23:06:00Z</dcterms:created>
  <dcterms:modified xsi:type="dcterms:W3CDTF">2022-01-09T14:46:00Z</dcterms:modified>
</cp:coreProperties>
</file>