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B47" w:rsidRPr="00F73297" w:rsidRDefault="00FF49B3" w:rsidP="00DC67B8">
      <w:pPr>
        <w:spacing w:after="0" w:line="240" w:lineRule="auto"/>
        <w:contextualSpacing/>
        <w:jc w:val="center"/>
        <w:rPr>
          <w:rFonts w:ascii="Verdana" w:hAnsi="Verdana"/>
          <w:b/>
          <w:color w:val="1F497D" w:themeColor="text2"/>
          <w:sz w:val="14"/>
          <w:szCs w:val="20"/>
        </w:rPr>
      </w:pPr>
      <w:r w:rsidRPr="00FF49B3">
        <w:rPr>
          <w:rFonts w:ascii="Verdana" w:hAnsi="Verdana"/>
          <w:b/>
          <w:color w:val="1F497D" w:themeColor="text2"/>
          <w:sz w:val="20"/>
          <w:szCs w:val="28"/>
        </w:rPr>
        <w:t xml:space="preserve">21-1231 - </w:t>
      </w:r>
      <w:proofErr w:type="spellStart"/>
      <w:r w:rsidRPr="00FF49B3">
        <w:rPr>
          <w:rFonts w:ascii="Verdana" w:hAnsi="Verdana"/>
          <w:b/>
          <w:color w:val="1F497D" w:themeColor="text2"/>
          <w:sz w:val="20"/>
          <w:szCs w:val="28"/>
        </w:rPr>
        <w:t>Watchnight</w:t>
      </w:r>
      <w:proofErr w:type="spellEnd"/>
      <w:r w:rsidRPr="00FF49B3">
        <w:rPr>
          <w:rFonts w:ascii="Verdana" w:hAnsi="Verdana"/>
          <w:b/>
          <w:color w:val="1F497D" w:themeColor="text2"/>
          <w:sz w:val="20"/>
          <w:szCs w:val="28"/>
        </w:rPr>
        <w:t xml:space="preserve"> Service - Chris Long</w:t>
      </w:r>
    </w:p>
    <w:p w:rsidR="00DC67B8" w:rsidRDefault="00DC67B8" w:rsidP="00DC67B8">
      <w:pPr>
        <w:spacing w:after="0" w:line="240" w:lineRule="auto"/>
        <w:contextualSpacing/>
        <w:rPr>
          <w:rFonts w:ascii="Verdana" w:hAnsi="Verdana"/>
          <w:b/>
          <w:sz w:val="20"/>
          <w:szCs w:val="20"/>
        </w:rPr>
      </w:pPr>
    </w:p>
    <w:p w:rsidR="00FF49B3" w:rsidRDefault="00FF49B3" w:rsidP="00DC67B8">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I CORINTHIANS 2:1</w:t>
      </w:r>
      <w:r>
        <w:rPr>
          <w:rFonts w:ascii="Verdana" w:hAnsi="Verdana"/>
          <w:b/>
          <w:sz w:val="20"/>
          <w:szCs w:val="20"/>
        </w:rPr>
        <w:t>-16</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     1     †      ¶  And I, brethren, when I came to you, came not with </w:t>
      </w:r>
      <w:proofErr w:type="spellStart"/>
      <w:r w:rsidRPr="00FF49B3">
        <w:rPr>
          <w:rFonts w:ascii="Verdana" w:hAnsi="Verdana"/>
          <w:b/>
          <w:sz w:val="20"/>
          <w:szCs w:val="20"/>
        </w:rPr>
        <w:t>excellency</w:t>
      </w:r>
      <w:proofErr w:type="spellEnd"/>
      <w:r w:rsidRPr="00FF49B3">
        <w:rPr>
          <w:rFonts w:ascii="Verdana" w:hAnsi="Verdana"/>
          <w:b/>
          <w:sz w:val="20"/>
          <w:szCs w:val="20"/>
        </w:rPr>
        <w:t xml:space="preserve"> of speech or of wisdom, declaring unto you the testimony of God. </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     2     †     For I determined not to know </w:t>
      </w:r>
      <w:proofErr w:type="spellStart"/>
      <w:r w:rsidRPr="00FF49B3">
        <w:rPr>
          <w:rFonts w:ascii="Verdana" w:hAnsi="Verdana"/>
          <w:b/>
          <w:sz w:val="20"/>
          <w:szCs w:val="20"/>
        </w:rPr>
        <w:t>any thing</w:t>
      </w:r>
      <w:proofErr w:type="spellEnd"/>
      <w:r w:rsidRPr="00FF49B3">
        <w:rPr>
          <w:rFonts w:ascii="Verdana" w:hAnsi="Verdana"/>
          <w:b/>
          <w:sz w:val="20"/>
          <w:szCs w:val="20"/>
        </w:rPr>
        <w:t xml:space="preserve"> among you, save Jesus Christ, and him crucified. </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     3     †     And I was with you in weakness, and in fear, and in much trembling. </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     4     †     And my speech and my preaching was not with enticing words of man's wisdom, but in demonstration of the Spirit and of power: </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     5     †     That your faith should not stand in the wisdom of men, but in the power of God. </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     6     †      ¶  Howbeit we speak wisdom among them that are perfect: yet not the wisdom of this world, nor of the princes of this world, that come to </w:t>
      </w:r>
      <w:proofErr w:type="spellStart"/>
      <w:r w:rsidRPr="00FF49B3">
        <w:rPr>
          <w:rFonts w:ascii="Verdana" w:hAnsi="Verdana"/>
          <w:b/>
          <w:sz w:val="20"/>
          <w:szCs w:val="20"/>
        </w:rPr>
        <w:t>nought</w:t>
      </w:r>
      <w:proofErr w:type="spellEnd"/>
      <w:r w:rsidRPr="00FF49B3">
        <w:rPr>
          <w:rFonts w:ascii="Verdana" w:hAnsi="Verdana"/>
          <w:b/>
          <w:sz w:val="20"/>
          <w:szCs w:val="20"/>
        </w:rPr>
        <w:t xml:space="preserve">: </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     7     †     But we speak the wisdom of God in a mystery, even the hidden wisdom, which God ordained before the world unto our glory: </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     8     †     Which none of the princes of this world knew: for had they known it, they would not have crucified the Lord of glory. </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     9     †     But as it is written, Eye hath not seen, nor ear heard, neither have entered into the heart of man, the things which God hath prepared for them that love him. </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     10     †     But God hath revealed them unto us by his Spirit: for the Spirit </w:t>
      </w:r>
      <w:proofErr w:type="spellStart"/>
      <w:r w:rsidRPr="00FF49B3">
        <w:rPr>
          <w:rFonts w:ascii="Verdana" w:hAnsi="Verdana"/>
          <w:b/>
          <w:sz w:val="20"/>
          <w:szCs w:val="20"/>
        </w:rPr>
        <w:t>searcheth</w:t>
      </w:r>
      <w:proofErr w:type="spellEnd"/>
      <w:r w:rsidRPr="00FF49B3">
        <w:rPr>
          <w:rFonts w:ascii="Verdana" w:hAnsi="Verdana"/>
          <w:b/>
          <w:sz w:val="20"/>
          <w:szCs w:val="20"/>
        </w:rPr>
        <w:t xml:space="preserve"> all things, yea, the deep things of God. </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     11     †     For what man </w:t>
      </w:r>
      <w:proofErr w:type="spellStart"/>
      <w:r w:rsidRPr="00FF49B3">
        <w:rPr>
          <w:rFonts w:ascii="Verdana" w:hAnsi="Verdana"/>
          <w:b/>
          <w:sz w:val="20"/>
          <w:szCs w:val="20"/>
        </w:rPr>
        <w:t>knoweth</w:t>
      </w:r>
      <w:proofErr w:type="spellEnd"/>
      <w:r w:rsidRPr="00FF49B3">
        <w:rPr>
          <w:rFonts w:ascii="Verdana" w:hAnsi="Verdana"/>
          <w:b/>
          <w:sz w:val="20"/>
          <w:szCs w:val="20"/>
        </w:rPr>
        <w:t xml:space="preserve"> the things of a man, save the spirit of man which is in him? even so the things of God </w:t>
      </w:r>
      <w:proofErr w:type="spellStart"/>
      <w:r w:rsidRPr="00FF49B3">
        <w:rPr>
          <w:rFonts w:ascii="Verdana" w:hAnsi="Verdana"/>
          <w:b/>
          <w:sz w:val="20"/>
          <w:szCs w:val="20"/>
        </w:rPr>
        <w:t>knoweth</w:t>
      </w:r>
      <w:proofErr w:type="spellEnd"/>
      <w:r w:rsidRPr="00FF49B3">
        <w:rPr>
          <w:rFonts w:ascii="Verdana" w:hAnsi="Verdana"/>
          <w:b/>
          <w:sz w:val="20"/>
          <w:szCs w:val="20"/>
        </w:rPr>
        <w:t xml:space="preserve"> no man, but the Spirit of God. </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     12     †     Now we have received, not the spirit of the world, but the spirit which is of God; that we might know the things that are freely given to us of God. </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     13     †     Which things also we speak, not in the words which man's wisdom </w:t>
      </w:r>
      <w:proofErr w:type="spellStart"/>
      <w:r w:rsidRPr="00FF49B3">
        <w:rPr>
          <w:rFonts w:ascii="Verdana" w:hAnsi="Verdana"/>
          <w:b/>
          <w:sz w:val="20"/>
          <w:szCs w:val="20"/>
        </w:rPr>
        <w:t>teacheth</w:t>
      </w:r>
      <w:proofErr w:type="spellEnd"/>
      <w:r w:rsidRPr="00FF49B3">
        <w:rPr>
          <w:rFonts w:ascii="Verdana" w:hAnsi="Verdana"/>
          <w:b/>
          <w:sz w:val="20"/>
          <w:szCs w:val="20"/>
        </w:rPr>
        <w:t xml:space="preserve">, but which the Holy Ghost </w:t>
      </w:r>
      <w:proofErr w:type="spellStart"/>
      <w:r w:rsidRPr="00FF49B3">
        <w:rPr>
          <w:rFonts w:ascii="Verdana" w:hAnsi="Verdana"/>
          <w:b/>
          <w:sz w:val="20"/>
          <w:szCs w:val="20"/>
        </w:rPr>
        <w:t>teacheth</w:t>
      </w:r>
      <w:proofErr w:type="spellEnd"/>
      <w:r w:rsidRPr="00FF49B3">
        <w:rPr>
          <w:rFonts w:ascii="Verdana" w:hAnsi="Verdana"/>
          <w:b/>
          <w:sz w:val="20"/>
          <w:szCs w:val="20"/>
        </w:rPr>
        <w:t xml:space="preserve">; comparing spiritual things with spiritual. </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     14     †     But the natural man </w:t>
      </w:r>
      <w:proofErr w:type="spellStart"/>
      <w:r w:rsidRPr="00FF49B3">
        <w:rPr>
          <w:rFonts w:ascii="Verdana" w:hAnsi="Verdana"/>
          <w:b/>
          <w:sz w:val="20"/>
          <w:szCs w:val="20"/>
        </w:rPr>
        <w:t>receiveth</w:t>
      </w:r>
      <w:proofErr w:type="spellEnd"/>
      <w:r w:rsidRPr="00FF49B3">
        <w:rPr>
          <w:rFonts w:ascii="Verdana" w:hAnsi="Verdana"/>
          <w:b/>
          <w:sz w:val="20"/>
          <w:szCs w:val="20"/>
        </w:rPr>
        <w:t xml:space="preserve"> not the things of the Spirit of God: for they are foolishness unto him: neither can he know them, because they are spiritually discerned. </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     15     †     But he that is spiritual </w:t>
      </w:r>
      <w:proofErr w:type="spellStart"/>
      <w:r w:rsidRPr="00FF49B3">
        <w:rPr>
          <w:rFonts w:ascii="Verdana" w:hAnsi="Verdana"/>
          <w:b/>
          <w:sz w:val="20"/>
          <w:szCs w:val="20"/>
        </w:rPr>
        <w:t>judgeth</w:t>
      </w:r>
      <w:proofErr w:type="spellEnd"/>
      <w:r w:rsidRPr="00FF49B3">
        <w:rPr>
          <w:rFonts w:ascii="Verdana" w:hAnsi="Verdana"/>
          <w:b/>
          <w:sz w:val="20"/>
          <w:szCs w:val="20"/>
        </w:rPr>
        <w:t xml:space="preserve"> all things, yet he himself is judged of no man. </w:t>
      </w:r>
    </w:p>
    <w:p w:rsidR="009905E7" w:rsidRDefault="00FF49B3" w:rsidP="00FF49B3">
      <w:pPr>
        <w:spacing w:after="0" w:line="240" w:lineRule="auto"/>
        <w:contextualSpacing/>
        <w:rPr>
          <w:rFonts w:ascii="Verdana" w:hAnsi="Verdana"/>
          <w:b/>
          <w:sz w:val="20"/>
          <w:szCs w:val="20"/>
        </w:rPr>
      </w:pPr>
      <w:r w:rsidRPr="00FF49B3">
        <w:rPr>
          <w:rFonts w:ascii="Verdana" w:hAnsi="Verdana"/>
          <w:b/>
          <w:sz w:val="20"/>
          <w:szCs w:val="20"/>
        </w:rPr>
        <w:t>»     16     †     For who hath known the mind of the Lord, that he may instruct him? But we have the mind of Christ.</w:t>
      </w:r>
    </w:p>
    <w:p w:rsidR="00FF49B3" w:rsidRDefault="00FF49B3" w:rsidP="00FF49B3">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63-0728  CHRIST.IS.THE.MYSTERY.OF.GOD.REVEALED_  JEFFERSONVILLE.IN  V-3 N-7  SUNDAY_</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102       †          Now, God's secret mystery, He had before the world began. Now, back in the back part of God's mind, there was something that He was trying and was going to achieve, and He had a motive in doing it, in order to let Himself be expressed. Because, first, there wasn't even a moon, star, atom, molecule, or anything. He was God. But He exactly wasn't God at that time, because God is an object of worship, and there wasn't nothing to worship Him.</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103    So, in His great mind, He wanted these attributes to be expressed. And in Him was love; in Him was to be Father; in Him was to be Son; in Him was to be a </w:t>
      </w:r>
      <w:proofErr w:type="spellStart"/>
      <w:r w:rsidRPr="00FF49B3">
        <w:rPr>
          <w:rFonts w:ascii="Verdana" w:hAnsi="Verdana"/>
          <w:b/>
          <w:sz w:val="20"/>
          <w:szCs w:val="20"/>
        </w:rPr>
        <w:t>Saviour</w:t>
      </w:r>
      <w:proofErr w:type="spellEnd"/>
      <w:r w:rsidRPr="00FF49B3">
        <w:rPr>
          <w:rFonts w:ascii="Verdana" w:hAnsi="Verdana"/>
          <w:b/>
          <w:sz w:val="20"/>
          <w:szCs w:val="20"/>
        </w:rPr>
        <w:t>; in Him was to be a Healer. And all these great attributes that we see already expressed, they were in God.</w:t>
      </w:r>
    </w:p>
    <w:p w:rsidR="00FF49B3" w:rsidRPr="00FF49B3" w:rsidRDefault="00FF49B3" w:rsidP="00FF49B3">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63-0728  CHRIST.IS.THE.MYSTERY.OF.GOD.REVEALED_  JEFFERSONVILLE.IN  V-3 N-7  SUNDAY_</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  153       †          Oh, if God can get Him prisoners like that! Now, that's when He can express the </w:t>
      </w:r>
      <w:proofErr w:type="spellStart"/>
      <w:r w:rsidRPr="00FF49B3">
        <w:rPr>
          <w:rFonts w:ascii="Verdana" w:hAnsi="Verdana"/>
          <w:b/>
          <w:sz w:val="20"/>
          <w:szCs w:val="20"/>
        </w:rPr>
        <w:t>preeminences</w:t>
      </w:r>
      <w:proofErr w:type="spellEnd"/>
      <w:r w:rsidRPr="00FF49B3">
        <w:rPr>
          <w:rFonts w:ascii="Verdana" w:hAnsi="Verdana"/>
          <w:b/>
          <w:sz w:val="20"/>
          <w:szCs w:val="20"/>
        </w:rPr>
        <w:t>, you see. He, He's got the man, or the person, so that he knows nothing but Christ. You get what I mean? [Congregation says, "Amen."--Ed.] All right. That's secondly.</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154    First, to express </w:t>
      </w:r>
      <w:proofErr w:type="spellStart"/>
      <w:r w:rsidRPr="00FF49B3">
        <w:rPr>
          <w:rFonts w:ascii="Verdana" w:hAnsi="Verdana"/>
          <w:b/>
          <w:sz w:val="20"/>
          <w:szCs w:val="20"/>
        </w:rPr>
        <w:t>Hisself</w:t>
      </w:r>
      <w:proofErr w:type="spellEnd"/>
      <w:r w:rsidRPr="00FF49B3">
        <w:rPr>
          <w:rFonts w:ascii="Verdana" w:hAnsi="Verdana"/>
          <w:b/>
          <w:sz w:val="20"/>
          <w:szCs w:val="20"/>
        </w:rPr>
        <w:t xml:space="preserve"> completely, God in Christ.</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155    Second, to have the </w:t>
      </w:r>
      <w:proofErr w:type="spellStart"/>
      <w:r w:rsidRPr="00FF49B3">
        <w:rPr>
          <w:rFonts w:ascii="Verdana" w:hAnsi="Verdana"/>
          <w:b/>
          <w:sz w:val="20"/>
          <w:szCs w:val="20"/>
        </w:rPr>
        <w:t>preeminences</w:t>
      </w:r>
      <w:proofErr w:type="spellEnd"/>
      <w:r w:rsidRPr="00FF49B3">
        <w:rPr>
          <w:rFonts w:ascii="Verdana" w:hAnsi="Verdana"/>
          <w:b/>
          <w:sz w:val="20"/>
          <w:szCs w:val="20"/>
        </w:rPr>
        <w:t>, by this, in His Church, which is His Body, the Bride, till He could have the preeminence to express Himself through them. All right.</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156    And, thirdly, to restore the Kingdom to its rightly position, that fell by sin by the first Adam, back to where He walked in the cool of the evening, with His people, talked with them, fellowshipped with them.</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157    And now sin and death had separated them from His Presence and His entire expression. Do you read it? Before the foundation of the world, to express all of His--His--His attributes, what He was.</w:t>
      </w:r>
    </w:p>
    <w:p w:rsidR="00FF49B3" w:rsidRPr="00FF49B3" w:rsidRDefault="00FF49B3" w:rsidP="00FF49B3">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63-0728  CHRIST.IS.THE.MYSTERY.OF.GOD.REVEALED_  JEFFERSONVILLE.IN  V-3 N-7  SUNDAY_</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  158       †          Therefore, if any Trinitarian here would just let yourself loose a minute, you can see that Father, Son, and Holy Ghost is not three Gods. It's three attributes of the same God. See, it's expression. Father, He was, wanted to be a Father. He was a Father, He was a Son, and He is the Holy Ghost. And the Father and the Holy Ghost is the same Spirit. Don't you see? You get it? [Congregation says, "Amen."--Ed.] Not three gods. The devil has told you them things, to make an idolater out of you. See? It's one God expressed in three attributes. To be Father, to be </w:t>
      </w:r>
      <w:proofErr w:type="spellStart"/>
      <w:r w:rsidRPr="00FF49B3">
        <w:rPr>
          <w:rFonts w:ascii="Verdana" w:hAnsi="Verdana"/>
          <w:b/>
          <w:sz w:val="20"/>
          <w:szCs w:val="20"/>
        </w:rPr>
        <w:t>Saviour</w:t>
      </w:r>
      <w:proofErr w:type="spellEnd"/>
      <w:r w:rsidRPr="00FF49B3">
        <w:rPr>
          <w:rFonts w:ascii="Verdana" w:hAnsi="Verdana"/>
          <w:b/>
          <w:sz w:val="20"/>
          <w:szCs w:val="20"/>
        </w:rPr>
        <w:t>, to be Son, to be Healer, see, is His expressions.</w:t>
      </w:r>
    </w:p>
    <w:p w:rsidR="00FF49B3" w:rsidRPr="00FF49B3" w:rsidRDefault="00FF49B3" w:rsidP="00FF49B3">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63-0728  CHRIST.IS.THE.MYSTERY.OF.GOD.REVEALED_  JEFFERSONVILLE.IN  V-3 N-7  SUNDAY_</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159       †          I want to coast just a little bit so that even people listening to the tape will get the idea, that can see. It would take me around, around that clock, just each one of those subjects. But I hope I'm making it clear enough that you can see what I'm coming to. See?</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160    God, expressed in Jesus Christ, Who was both Father, Son, and Holy Ghost, "the fullness of the Godhead bodily."</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161    Now "the complete fullness of the Godhead bodily" dwells in His Church, the </w:t>
      </w:r>
      <w:proofErr w:type="spellStart"/>
      <w:r w:rsidRPr="00FF49B3">
        <w:rPr>
          <w:rFonts w:ascii="Verdana" w:hAnsi="Verdana"/>
          <w:b/>
          <w:sz w:val="20"/>
          <w:szCs w:val="20"/>
        </w:rPr>
        <w:t>preeminences</w:t>
      </w:r>
      <w:proofErr w:type="spellEnd"/>
      <w:r w:rsidRPr="00FF49B3">
        <w:rPr>
          <w:rFonts w:ascii="Verdana" w:hAnsi="Verdana"/>
          <w:b/>
          <w:sz w:val="20"/>
          <w:szCs w:val="20"/>
        </w:rPr>
        <w:t>. All that God was, He poured into Christ; and all Christ was, was poured into the Church, the believers.</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162    Not denomination! We'll get to that in a few minutes, and it'll take it out of your mind forever, see; show you what causes that, by the help of God, if He'll just permit it to us.</w:t>
      </w:r>
    </w:p>
    <w:p w:rsidR="00FF49B3" w:rsidRPr="00FF49B3" w:rsidRDefault="00FF49B3" w:rsidP="00FF49B3">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63-0728  CHRIST.IS.THE.MYSTERY.OF.GOD.REVEALED_  JEFFERSONVILLE.IN  V-3 N-7  SUNDAY_</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163       †          What's His purpose now? Express Himself as a Son, see, and, now, that in Him might dwell "the fullness of the Godhead bodily." I'm, I've got Colossians laying here, right before me. See? That, all through the Scripture, that's what God purpose was. Then, through this Life of this Son, His cross, "the Blood," it says here, "of His cross," that He might reconcile to Himself a Body, a Bride; which is Eve, second Eve. And God give it in a type, like He did Moses and all of them. The same thing He did in Adam and Eve, giving a type, that they were Christ and the Bride. He is the second Adam; the Church is the second Eve.</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164    And as long as the second Eve compromises against the Word, isn't she doing the same thing the first Eve did? [Congregation says, "Amen."--Ed.] Trying to say, "Well, it was for some other age." And we'll get to that in a few minutes, whether He said that it was for another age. How can it be another age, when He is "the same yesterday, today, and forever"?</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165    But God has purposed that and "hid it from the eyes of the prudent and wise, and revealed it to the predestinated babes" who were predestinated to receive it.</w:t>
      </w:r>
    </w:p>
    <w:p w:rsidR="00FF49B3" w:rsidRPr="00FF49B3" w:rsidRDefault="00FF49B3" w:rsidP="00FF49B3">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63-0728  CHRIST.IS.THE.MYSTERY.OF.GOD.REVEALED_  JEFFERSONVILLE.IN  V-3 N-7  SUNDAY_</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166       †          That's the reason, watch down through the age, whenever that Light hit some, they'd turn It away, and flashed It away. And great intellectuals and them great priests standing there, there was rabbis from great teachers and authority, like different ones, like Nicodemus and them, the man polished in scholarship, and he couldn't even understand It.</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167    And there was those great priests stood out there, and rabbis who were taught in that Word. My, they </w:t>
      </w:r>
      <w:proofErr w:type="spellStart"/>
      <w:r w:rsidRPr="00FF49B3">
        <w:rPr>
          <w:rFonts w:ascii="Verdana" w:hAnsi="Verdana"/>
          <w:b/>
          <w:sz w:val="20"/>
          <w:szCs w:val="20"/>
        </w:rPr>
        <w:t>knowed</w:t>
      </w:r>
      <w:proofErr w:type="spellEnd"/>
      <w:r w:rsidRPr="00FF49B3">
        <w:rPr>
          <w:rFonts w:ascii="Verdana" w:hAnsi="Verdana"/>
          <w:b/>
          <w:sz w:val="20"/>
          <w:szCs w:val="20"/>
        </w:rPr>
        <w:t xml:space="preserve"> it, intellectually! And He said, "You are of your father, the devil, and his works you'll do." Think of it, holy men, you couldn't put your finger nowhere on their life, or their father's life, or their grandfather's life, or their great-great-great-great-great-grandfather's life. If they did, they died in shame, they was stoned to death. But here stands Jesus, calling that group, "a bunch of devils," religious people.</w:t>
      </w:r>
    </w:p>
    <w:p w:rsidR="00FF49B3" w:rsidRPr="00FF49B3" w:rsidRDefault="00FF49B3" w:rsidP="00FF49B3">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63-0728  CHRIST.IS.THE.MYSTERY.OF.GOD.REVEALED_  JEFFERSONVILLE.IN  V-3 N-7  SUNDAY_</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168       †          Now, oh, the great revelation now! Now to restore back His kinship, to bring back, now, He had to let them get lost. You understand it? He had to let them sin, put them on free moral... He, He could not make them sin, and remain God, and then punish them for something He made them do.</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lastRenderedPageBreak/>
        <w:t>169    But when He put man on partnership with Him, then let man act as a free moral agent, see, the same thing He's got you on today. See? See? You act any way you want to; you're a free moral agent. So, therefore, if He put the first like that, He has to put the second like that, He has to put everyone like that, or He acted wrong in the first place. See? But everybody is on that same basis.</w:t>
      </w:r>
    </w:p>
    <w:p w:rsidR="00FF49B3" w:rsidRPr="00FF49B3" w:rsidRDefault="00FF49B3" w:rsidP="00FF49B3">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63-0728  CHRIST.IS.THE.MYSTERY.OF.GOD.REVEALED_  JEFFERSONVILLE.IN  V-3 N-7  SUNDAY_</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  170       †          Now noticing, in bringing that back; and letting that man do that, and knowing that he would do it, </w:t>
      </w:r>
      <w:proofErr w:type="spellStart"/>
      <w:r w:rsidRPr="00FF49B3">
        <w:rPr>
          <w:rFonts w:ascii="Verdana" w:hAnsi="Verdana"/>
          <w:b/>
          <w:sz w:val="20"/>
          <w:szCs w:val="20"/>
        </w:rPr>
        <w:t>knowed</w:t>
      </w:r>
      <w:proofErr w:type="spellEnd"/>
      <w:r w:rsidRPr="00FF49B3">
        <w:rPr>
          <w:rFonts w:ascii="Verdana" w:hAnsi="Verdana"/>
          <w:b/>
          <w:sz w:val="20"/>
          <w:szCs w:val="20"/>
        </w:rPr>
        <w:t xml:space="preserve"> he would do it. But what did it do? It displayed His attribute as </w:t>
      </w:r>
      <w:proofErr w:type="spellStart"/>
      <w:r w:rsidRPr="00FF49B3">
        <w:rPr>
          <w:rFonts w:ascii="Verdana" w:hAnsi="Verdana"/>
          <w:b/>
          <w:sz w:val="20"/>
          <w:szCs w:val="20"/>
        </w:rPr>
        <w:t>Saviour</w:t>
      </w:r>
      <w:proofErr w:type="spellEnd"/>
      <w:r w:rsidRPr="00FF49B3">
        <w:rPr>
          <w:rFonts w:ascii="Verdana" w:hAnsi="Verdana"/>
          <w:b/>
          <w:sz w:val="20"/>
          <w:szCs w:val="20"/>
        </w:rPr>
        <w:t>. And the whole purpose then is left in Jesus Christ, to become... God Himself to take the penalty of His Own law, death, to die, to redeem the wife that was lost by rejecting Him.</w:t>
      </w:r>
    </w:p>
    <w:p w:rsid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171    When Eve went away from the Word, she went away from her mate. And when the church goes away from the Word, to a denomination, she rejects and commits fornications with the world of man's wisdom, rejecting the authority of God's Word. That sound clear? [Congregation says, "Amen."--Ed.] The Bible said, "Committing spiritual fornications." Any Word in the Bible, that's rejected, or if any self-interpretation put to It, it's absolutely rejecting and committing adultery against the God that is your Husband. An </w:t>
      </w:r>
      <w:proofErr w:type="spellStart"/>
      <w:r w:rsidRPr="00FF49B3">
        <w:rPr>
          <w:rFonts w:ascii="Verdana" w:hAnsi="Verdana"/>
          <w:b/>
          <w:sz w:val="20"/>
          <w:szCs w:val="20"/>
        </w:rPr>
        <w:t>adulteress</w:t>
      </w:r>
      <w:proofErr w:type="spellEnd"/>
      <w:r w:rsidRPr="00FF49B3">
        <w:rPr>
          <w:rFonts w:ascii="Verdana" w:hAnsi="Verdana"/>
          <w:b/>
          <w:sz w:val="20"/>
          <w:szCs w:val="20"/>
        </w:rPr>
        <w:t xml:space="preserve"> never enters the Kingdom of Heaven, we know that. See? Now, see, that's what Eve done at the first place.</w:t>
      </w:r>
    </w:p>
    <w:p w:rsidR="00FF49B3" w:rsidRDefault="00FF49B3" w:rsidP="00FF49B3">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63-0318  THE.FIRST.SEAL_  JEFFERSONVILLE.IN  MONDAY_</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201       †        The entire mystery is unfolded. That's the ministry of that angel. See? Be so simple people just drop off the top of it. But yet it'll be perfectly a-vindicated everywhere, just be perfectly normal. See? Everybody that--that wants to see it can see it. See? That's right. But those... Jesus said, as He said when He come, said, "You got eyes and can't see, Isaiah said you did. (See?) And you got ears and you can't hear." Now... So we find out that...</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xml:space="preserve">That scared me. I looked back there at that clock, and I thought it was ten o'clock. But it's a... I--I got... It </w:t>
      </w:r>
      <w:proofErr w:type="spellStart"/>
      <w:r w:rsidRPr="00FF49B3">
        <w:rPr>
          <w:rFonts w:ascii="Verdana" w:hAnsi="Verdana"/>
          <w:b/>
          <w:sz w:val="20"/>
          <w:szCs w:val="20"/>
        </w:rPr>
        <w:t>ain't</w:t>
      </w:r>
      <w:proofErr w:type="spellEnd"/>
      <w:r w:rsidRPr="00FF49B3">
        <w:rPr>
          <w:rFonts w:ascii="Verdana" w:hAnsi="Verdana"/>
          <w:b/>
          <w:sz w:val="20"/>
          <w:szCs w:val="20"/>
        </w:rPr>
        <w:t xml:space="preserve"> even nine yet. You see? All right. Oh, my. Let's get it now.</w:t>
      </w:r>
    </w:p>
    <w:p w:rsidR="00FF49B3" w:rsidRPr="00FF49B3" w:rsidRDefault="00FF49B3" w:rsidP="00FF49B3">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63-0318  THE.FIRST.SEAL_  JEFFERSONVILLE.IN  MONDAY_</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204       †        Notice. I love this. Others reformers, but by being great men of God, seeing the need of the day, and brought forth reformation... But Revelations 10 said his message was to reveal not reform, reveal the secrets, reveal secrets. It's the Word in the man. Hebrews 4 said that the Word of God is sharper than a two-edged sword, a piercing even to the sunder of bone, and a Revealer of the secrets of the heart. See? This man is not a reformer; he's a revealer, revealer of what? The mysteries of God. Where the church has got it all tied up and everything, he's to come forth with the Word of God and reveal the thing out, because he is to restore the faith of the children back to the fathers. The original Bible faith is to be restored by the seventh angel.</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Now, oh, how I love this. All the mysteries of the Seals that the reformers never understood fully... See?</w:t>
      </w:r>
    </w:p>
    <w:p w:rsidR="00FF49B3" w:rsidRPr="00FF49B3" w:rsidRDefault="00FF49B3" w:rsidP="00FF49B3">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63-0318  THE.FIRST.SEAL_  JEFFERSONVILLE.IN  MONDAY_</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206       †        Now, look at Malachi 4 just a minute. Well, well, you just mark it down. He is a prophet and restores the original faith of the fathers. Now, we're looking for that person to appear on the scene. He'll be so humble, the ten millions times ten millions will... Well, there'll be a little group that'll understand it.</w:t>
      </w:r>
    </w:p>
    <w:p w:rsid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When... You remember the other day when John was supposed to come, prophesied a messenger before Christ come, a voice of one crying in the wilderness; Malachi saw him. Look, the 3rd chapter of Malachi is the coming of the Elijah that was to come and forerun the coming of Christ. You say, "Oh, no, no, Brother Branham. It's the 4th chapter." I beg your pardon. Jesus said it was the 3rd chapter.</w:t>
      </w:r>
    </w:p>
    <w:p w:rsidR="00FF49B3" w:rsidRDefault="00FF49B3" w:rsidP="00FF49B3">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MALACHI 4:5</w:t>
      </w:r>
      <w:r>
        <w:rPr>
          <w:rFonts w:ascii="Verdana" w:hAnsi="Verdana"/>
          <w:b/>
          <w:sz w:val="20"/>
          <w:szCs w:val="20"/>
        </w:rPr>
        <w:t>-6</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5     †     Behold, I will send you Elijah the prophet before the coming of the great and dreadful day of the LORD:</w:t>
      </w:r>
    </w:p>
    <w:p w:rsid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6     †     And he shall turn the heart of the fathers to the children, and the heart of the children to their fathers, lest I come and smite the earth with a curse.</w:t>
      </w:r>
    </w:p>
    <w:p w:rsidR="00FF49B3" w:rsidRDefault="00FF49B3" w:rsidP="00FF49B3">
      <w:pPr>
        <w:spacing w:after="0" w:line="240" w:lineRule="auto"/>
        <w:contextualSpacing/>
        <w:rPr>
          <w:rFonts w:ascii="Verdana" w:hAnsi="Verdana"/>
          <w:b/>
          <w:sz w:val="20"/>
          <w:szCs w:val="20"/>
        </w:rPr>
      </w:pPr>
    </w:p>
    <w:p w:rsidR="00FF49B3" w:rsidRDefault="00FF49B3" w:rsidP="00FF49B3">
      <w:pPr>
        <w:spacing w:after="0" w:line="240" w:lineRule="auto"/>
        <w:contextualSpacing/>
        <w:rPr>
          <w:rFonts w:ascii="Verdana" w:hAnsi="Verdana"/>
          <w:b/>
          <w:sz w:val="20"/>
          <w:szCs w:val="20"/>
        </w:rPr>
      </w:pPr>
    </w:p>
    <w:p w:rsidR="00FF49B3" w:rsidRDefault="00FF49B3" w:rsidP="00FF49B3">
      <w:pPr>
        <w:spacing w:after="0" w:line="240" w:lineRule="auto"/>
        <w:contextualSpacing/>
        <w:rPr>
          <w:rFonts w:ascii="Verdana" w:hAnsi="Verdana"/>
          <w:b/>
          <w:sz w:val="20"/>
          <w:szCs w:val="20"/>
        </w:rPr>
      </w:pPr>
    </w:p>
    <w:p w:rsidR="00FF49B3" w:rsidRDefault="00FF49B3" w:rsidP="00FF49B3">
      <w:pPr>
        <w:spacing w:after="0" w:line="240" w:lineRule="auto"/>
        <w:contextualSpacing/>
        <w:rPr>
          <w:rFonts w:ascii="Verdana" w:hAnsi="Verdana"/>
          <w:b/>
          <w:sz w:val="20"/>
          <w:szCs w:val="20"/>
        </w:rPr>
      </w:pPr>
    </w:p>
    <w:p w:rsidR="00FF49B3" w:rsidRDefault="00FF49B3" w:rsidP="00FF49B3">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63-0728  CHRIST.IS.THE.MYSTERY.OF.GOD.REVEALED_  JEFFERSONVILLE.IN  V-3 N-7  SUNDAY_</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208       †          Here come Luther through, he only preached justification, just pounded away in that age. He didn't know what the age was. Here come Wesley through, and he pounded his age through. See? A lot of outfalls come from it, the other churches raising up. Then here come Pentecost, pounding away, and they organized and went right back into death again; as we'll get to it in a few minutes, right back into "death."</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209    And then comes the revelation of the mystery, to reveal what it's all been about. Where, these little doctrines, like Luther brought out catechism and everything else; and Wesley brought this, that, and the other, and these other things; and then Pentecost brought organization just the same, and "Father, Son, Holy Ghost" baptism, and things; not knowing any different, 'cause... Then come back in the last days and pick up all these mysteries and clearly explain it, reveal it. Why? It's all the last days when this great mystery that God had in His heart is being revealed.</w:t>
      </w:r>
    </w:p>
    <w:p w:rsidR="00FF49B3" w:rsidRPr="00FF49B3" w:rsidRDefault="00FF49B3" w:rsidP="00FF49B3">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63-0728  CHRIST.IS.THE.MYSTERY.OF.GOD.REVEALED_  JEFFERSONVILLE.IN  V-3 N-7  SUNDAY_</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210       †          Do you get it? [Congregation says, "Amen."--Ed.] If you fail, come back to this tape again. I don't know how much longer I'll be with you. Remember, this is the Truth, of THUS SAITH THE LORD. It's the Truth. It's the Scripture.</w:t>
      </w:r>
    </w:p>
    <w:p w:rsid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211    Like the seven mysteries of the seven last Seals, the mysteries of them. The Seals had done been broke, and every age had come down, and there they had left a lot of scattering. And God, not willing that It should be scattered, He comes back and picks up those things, those doctrines they started, and brought it on out and revealed the whole thing. Same thing He's doing now in revealing the mystery of Christ, how He was God's threefold purpose for the Church! Oh, my! Letting Him out; reveal!</w:t>
      </w:r>
    </w:p>
    <w:p w:rsidR="00FF49B3" w:rsidRDefault="00FF49B3" w:rsidP="00FF49B3">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63-0728  CHRIST.IS.THE.MYSTERY.OF.GOD.REVEALED_  JEFFERSONVILLE.IN  V-3 N-7  SUNDAY_</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394       †          Notice, next, secondly, the manifested Christ in you, the hope of glory. That great, manifested God in Christ; now Christ manifested in you.</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We'll hurry.</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395    Look! What was once God's great secret, great mysterious secret in His mind, is now put in the hearts of the believer, that is, the Body of Christ. What was God's once great secret in His mind, before the foundation of the world, is now made manifest. Think of it! See? Oh, my! Oh, I'm...</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396    I'm sure we don't, we don't get it. Well, I--I can't see it the way I ought to, and--and I'm sure you don't. See?</w:t>
      </w:r>
    </w:p>
    <w:p w:rsidR="00FF49B3" w:rsidRPr="00FF49B3" w:rsidRDefault="00FF49B3" w:rsidP="00FF49B3">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63-0728  CHRIST.IS.THE.MYSTERY.OF.GOD.REVEALED_  JEFFERSONVILLE.IN  V-3 N-7  SUNDAY_</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397       †          But God's great mystery, what the Eternal God had as a mystery, has now been unfolded in Jesus Christ, then given right down to His Church. What was once in God's mind is now in the Body of Christ. Jesus making love to the Church, His Bride, whispering secrets to Her.</w:t>
      </w:r>
    </w:p>
    <w:p w:rsid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398    You know how you tell your wife things, you know, the little girl you're going to marry. You love her so much, you just tell her the secrets, and get her up next to you, and love you and everything. You know how it is.</w:t>
      </w:r>
    </w:p>
    <w:p w:rsidR="00FF49B3" w:rsidRDefault="00FF49B3" w:rsidP="00FF49B3">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ROMANS 12:2</w:t>
      </w:r>
    </w:p>
    <w:p w:rsid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2     †     And be not conformed to this world: but be ye transformed by the renewing of your mind, that ye may prove what is that good, and acceptable, and perfect, will of God.</w:t>
      </w:r>
    </w:p>
    <w:p w:rsidR="00FF49B3" w:rsidRDefault="00FF49B3" w:rsidP="00FF49B3">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PHILIPPIANS 2:5</w:t>
      </w:r>
      <w:r>
        <w:rPr>
          <w:rFonts w:ascii="Verdana" w:hAnsi="Verdana"/>
          <w:b/>
          <w:sz w:val="20"/>
          <w:szCs w:val="20"/>
        </w:rPr>
        <w:t>-6</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lastRenderedPageBreak/>
        <w:t xml:space="preserve">»     5     †     Let this mind be in you, which was also in Christ Jesus: </w:t>
      </w:r>
    </w:p>
    <w:p w:rsid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6     †     Who, being in the form of God, thought it not robbery to be equal with God:</w:t>
      </w:r>
    </w:p>
    <w:p w:rsidR="00FF49B3" w:rsidRDefault="00FF49B3" w:rsidP="00FF49B3">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64-0726M  RECOGNIZING.YOUR.DAY.AND.ITS.MESSAGE_  JEFFERSONVILLE.IN  V-5 N-1  SUNDAY_</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  71       †          Notice, now, that's been twenty-seven hundred years ago. Notice, they were scattered, they were blinded, and now they've been gathered. Now, the next thing is that they are to receive Life.</w:t>
      </w:r>
    </w:p>
    <w:p w:rsidR="00FF49B3" w:rsidRP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72    And the Gentiles are called out. The Bride is ready. The Rapture is at hand. Can we realize that? Can we actually believe that? Is it a story that's been told? Is it a myth, to us? Is it a something that sounds real? Is it something that we, outside, can believe? Or, is it something that's in us, that's part of us, that it's more than life to us? What attitude do we set in, this morning, in this tabernacle? Remember, it'll be a small flock that receives It.</w:t>
      </w:r>
    </w:p>
    <w:p w:rsidR="00FF49B3" w:rsidRDefault="00FF49B3" w:rsidP="00FF49B3">
      <w:pPr>
        <w:spacing w:after="0" w:line="240" w:lineRule="auto"/>
        <w:contextualSpacing/>
        <w:rPr>
          <w:rFonts w:ascii="Verdana" w:hAnsi="Verdana"/>
          <w:b/>
          <w:sz w:val="20"/>
          <w:szCs w:val="20"/>
        </w:rPr>
      </w:pPr>
      <w:r w:rsidRPr="00FF49B3">
        <w:rPr>
          <w:rFonts w:ascii="Verdana" w:hAnsi="Verdana"/>
          <w:b/>
          <w:sz w:val="20"/>
          <w:szCs w:val="20"/>
        </w:rPr>
        <w:t>73    Now in the homeland, waiting for the Trumpets. Now waiting for the going of the little Bride, so that Revelations 11 can be fulfilled. The church age has ceased; the Seals has been opened, that prove what they left out in the church age, and the Message has been given. Israel is on the scene, hallelujah, ready for the Feast of Trumpets.</w:t>
      </w:r>
    </w:p>
    <w:p w:rsidR="00FF49B3" w:rsidRDefault="00FF49B3" w:rsidP="00FF49B3">
      <w:pPr>
        <w:spacing w:after="0" w:line="240" w:lineRule="auto"/>
        <w:contextualSpacing/>
        <w:rPr>
          <w:rFonts w:ascii="Verdana" w:hAnsi="Verdana"/>
          <w:b/>
          <w:sz w:val="20"/>
          <w:szCs w:val="20"/>
        </w:rPr>
      </w:pPr>
    </w:p>
    <w:p w:rsidR="00FF49B3" w:rsidRDefault="00FF49B3" w:rsidP="00FF49B3">
      <w:pPr>
        <w:spacing w:after="0" w:line="240" w:lineRule="auto"/>
        <w:contextualSpacing/>
        <w:rPr>
          <w:rFonts w:ascii="Verdana" w:hAnsi="Verdana"/>
          <w:b/>
          <w:sz w:val="20"/>
          <w:szCs w:val="20"/>
        </w:rPr>
      </w:pPr>
    </w:p>
    <w:p w:rsidR="00FF49B3" w:rsidRDefault="00FF49B3" w:rsidP="00FF49B3">
      <w:pPr>
        <w:spacing w:after="0" w:line="240" w:lineRule="auto"/>
        <w:contextualSpacing/>
        <w:rPr>
          <w:rFonts w:ascii="Verdana" w:hAnsi="Verdana"/>
          <w:b/>
          <w:sz w:val="20"/>
          <w:szCs w:val="20"/>
        </w:rPr>
      </w:pPr>
    </w:p>
    <w:p w:rsidR="00FF49B3" w:rsidRPr="00FF49B3" w:rsidRDefault="00FF49B3" w:rsidP="00FF49B3">
      <w:pPr>
        <w:spacing w:after="0" w:line="240" w:lineRule="auto"/>
        <w:contextualSpacing/>
        <w:rPr>
          <w:rFonts w:ascii="Verdana" w:hAnsi="Verdana"/>
          <w:b/>
          <w:sz w:val="20"/>
          <w:szCs w:val="20"/>
        </w:rPr>
      </w:pPr>
    </w:p>
    <w:sectPr w:rsidR="00FF49B3" w:rsidRPr="00FF49B3" w:rsidSect="00370B4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A7D90"/>
    <w:multiLevelType w:val="hybridMultilevel"/>
    <w:tmpl w:val="7578F4EC"/>
    <w:lvl w:ilvl="0" w:tplc="CB3405D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A02ED4"/>
    <w:multiLevelType w:val="hybridMultilevel"/>
    <w:tmpl w:val="F6F6D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370B47"/>
    <w:rsid w:val="00370B47"/>
    <w:rsid w:val="003E709D"/>
    <w:rsid w:val="006004BE"/>
    <w:rsid w:val="00634CFA"/>
    <w:rsid w:val="00763FE3"/>
    <w:rsid w:val="007D5AB2"/>
    <w:rsid w:val="00942D37"/>
    <w:rsid w:val="009701C5"/>
    <w:rsid w:val="009905E7"/>
    <w:rsid w:val="00C2554F"/>
    <w:rsid w:val="00DC67B8"/>
    <w:rsid w:val="00EA36F8"/>
    <w:rsid w:val="00F73297"/>
    <w:rsid w:val="00FF49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B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2603</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7</cp:revision>
  <cp:lastPrinted>2021-12-26T15:28:00Z</cp:lastPrinted>
  <dcterms:created xsi:type="dcterms:W3CDTF">2021-12-25T23:43:00Z</dcterms:created>
  <dcterms:modified xsi:type="dcterms:W3CDTF">2022-01-01T01:19:00Z</dcterms:modified>
</cp:coreProperties>
</file>