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A2" w:rsidRPr="00F02212" w:rsidRDefault="00014079" w:rsidP="00713EA0">
      <w:pPr>
        <w:contextualSpacing/>
        <w:jc w:val="center"/>
        <w:rPr>
          <w:rFonts w:ascii="Verdana" w:hAnsi="Verdana"/>
          <w:b/>
          <w:color w:val="0070C0"/>
          <w:sz w:val="22"/>
          <w:szCs w:val="22"/>
        </w:rPr>
      </w:pPr>
      <w:r w:rsidRPr="00014079">
        <w:rPr>
          <w:rFonts w:ascii="Verdana" w:hAnsi="Verdana"/>
          <w:b/>
          <w:color w:val="0070C0"/>
          <w:sz w:val="22"/>
          <w:szCs w:val="22"/>
        </w:rPr>
        <w:t>21-0905pm - Faith to Stand the Test - Bob Black</w:t>
      </w:r>
    </w:p>
    <w:p w:rsidR="00D02DC4" w:rsidRDefault="00D02DC4" w:rsidP="00713EA0">
      <w:pPr>
        <w:contextualSpacing/>
        <w:rPr>
          <w:rFonts w:ascii="Verdana" w:hAnsi="Verdana"/>
          <w:b/>
          <w:sz w:val="22"/>
          <w:szCs w:val="22"/>
        </w:rPr>
      </w:pP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I KINGS 17:1</w:t>
      </w:r>
      <w:r w:rsidR="002338F5">
        <w:rPr>
          <w:rFonts w:ascii="Verdana" w:hAnsi="Verdana" w:cs="Arial"/>
          <w:b/>
          <w:bCs/>
          <w:color w:val="000000"/>
          <w:sz w:val="20"/>
          <w:szCs w:val="20"/>
        </w:rPr>
        <w:t>-15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1     †      ¶  And Elijah the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Tishbite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, who was of the inhabitants of Gilead, said unto Ahab, As the LORD God of Israel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liveth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, before whom I stand, there shall not be dew nor rain these years, but according to my word.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»     2     †     And the word of the LORD came unto him, saying,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3     †     Get thee hence, and turn thee eastward, and hide thyself by the brook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Cherith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, that is before Jordan.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4     †     And it shall be, that thou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shalt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 drink of the brook; and I have commanded the ravens to feed thee there.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5     †     So he went and did according unto the word of the LORD: for he went and dwelt by the brook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Cherith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, that is before Jordan.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»     6     †     And the ravens brought him bread and flesh in the morning, and bread and flesh in the evening; and he drank of the brook.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»     7     †     And it came to pass after a while, that the brook dried up, because there had been no rain in the land.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»     8     †      ¶  And the word of the LORD came unto him, saying,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9     †     Arise, get thee to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Zarephath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, which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belongeth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 to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Zidon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, and dwell there: behold, I have commanded a widow woman there to sustain thee.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10     †     So he arose and went to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Zarephath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. And when he came to the gate of the city, behold, the widow woman was there gathering of sticks: and he called to her, and said, Fetch me, I pray thee, a little water in a vessel, that I may drink.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11     †     And as she was going to fetch it, he called to her, and said, Bring me, I pray thee, a morsel of bread in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thine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 hand.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12     †     And she said, As the LORD thy God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liveth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, I have not a cake, but an handful of meal in a barrel, and a little oil in a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cruse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: and, behold, I am gathering two sticks, that I may go in and dress it for me and my son, that we may eat it, and die.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»     13     †     And Elijah said unto her, Fear not; go and do as thou hast said: but make me thereof a little cake first, and bring it unto me, and after make for thee and for thy son.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14     †     For thus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saith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 the LORD God of Israel, The barrel of meal shall not waste, neither shall the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cruse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 of oil fail, until the day that the LORD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sendeth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 rain upon the earth.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9905E7" w:rsidRPr="008B2955" w:rsidRDefault="00014079" w:rsidP="00014079">
      <w:pPr>
        <w:pStyle w:val="NormalWeb"/>
        <w:spacing w:before="0" w:beforeAutospacing="0" w:after="0" w:afterAutospacing="0"/>
        <w:contextualSpacing/>
        <w:rPr>
          <w:rFonts w:ascii="Verdana" w:hAnsi="Verdana"/>
          <w:b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15     †     And she went and did according to the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saying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 of Elijah: and she, and he, and her house, did eat many days.</w:t>
      </w:r>
    </w:p>
    <w:sectPr w:rsidR="009905E7" w:rsidRPr="008B2955" w:rsidSect="005536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AC1"/>
    <w:multiLevelType w:val="hybridMultilevel"/>
    <w:tmpl w:val="61AA3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F6E3A"/>
    <w:multiLevelType w:val="multilevel"/>
    <w:tmpl w:val="DA94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3370E"/>
    <w:multiLevelType w:val="multilevel"/>
    <w:tmpl w:val="AAB6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F68C6"/>
    <w:multiLevelType w:val="multilevel"/>
    <w:tmpl w:val="6204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E96A82"/>
    <w:multiLevelType w:val="multilevel"/>
    <w:tmpl w:val="B30C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44D82"/>
    <w:multiLevelType w:val="multilevel"/>
    <w:tmpl w:val="4ECE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A36055"/>
    <w:multiLevelType w:val="hybridMultilevel"/>
    <w:tmpl w:val="61AA3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E506B"/>
    <w:multiLevelType w:val="multilevel"/>
    <w:tmpl w:val="D24E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4673A6"/>
    <w:multiLevelType w:val="multilevel"/>
    <w:tmpl w:val="05E8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4478C8"/>
    <w:multiLevelType w:val="multilevel"/>
    <w:tmpl w:val="D120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36E6E"/>
    <w:multiLevelType w:val="hybridMultilevel"/>
    <w:tmpl w:val="61AA3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536A2"/>
    <w:rsid w:val="00014079"/>
    <w:rsid w:val="0002138E"/>
    <w:rsid w:val="002338F5"/>
    <w:rsid w:val="00241675"/>
    <w:rsid w:val="00252397"/>
    <w:rsid w:val="0052126F"/>
    <w:rsid w:val="005536A2"/>
    <w:rsid w:val="005B6722"/>
    <w:rsid w:val="00713EA0"/>
    <w:rsid w:val="0081624B"/>
    <w:rsid w:val="008B2955"/>
    <w:rsid w:val="009905E7"/>
    <w:rsid w:val="009F7B35"/>
    <w:rsid w:val="00B00364"/>
    <w:rsid w:val="00B236EE"/>
    <w:rsid w:val="00D02DC4"/>
    <w:rsid w:val="00DA2B98"/>
    <w:rsid w:val="00E42A00"/>
    <w:rsid w:val="00F02212"/>
    <w:rsid w:val="00FA4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6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23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Dale</dc:creator>
  <cp:lastModifiedBy>SWC</cp:lastModifiedBy>
  <cp:revision>12</cp:revision>
  <dcterms:created xsi:type="dcterms:W3CDTF">2021-08-29T00:41:00Z</dcterms:created>
  <dcterms:modified xsi:type="dcterms:W3CDTF">2021-09-05T13:28:00Z</dcterms:modified>
</cp:coreProperties>
</file>