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9917BA" w:rsidRDefault="00687F22" w:rsidP="00CD0639">
      <w:pPr>
        <w:ind w:left="720"/>
        <w:jc w:val="center"/>
        <w:rPr>
          <w:rFonts w:ascii="Verdana" w:hAnsi="Verdana"/>
          <w:b/>
          <w:color w:val="244061"/>
          <w:sz w:val="24"/>
          <w:szCs w:val="20"/>
        </w:rPr>
      </w:pPr>
      <w:r w:rsidRPr="009917BA">
        <w:rPr>
          <w:rFonts w:ascii="Verdana" w:hAnsi="Verdana"/>
          <w:b/>
          <w:bCs/>
          <w:color w:val="4F81BD"/>
          <w:sz w:val="36"/>
          <w:szCs w:val="28"/>
        </w:rPr>
        <w:t>Notes used in the Message</w:t>
      </w:r>
    </w:p>
    <w:p w:rsidR="00DA59E8" w:rsidRPr="009917BA" w:rsidRDefault="00E120E1" w:rsidP="00AD02E5">
      <w:pPr>
        <w:tabs>
          <w:tab w:val="left" w:pos="398"/>
        </w:tabs>
        <w:spacing w:after="0" w:line="240" w:lineRule="auto"/>
        <w:contextualSpacing/>
        <w:jc w:val="center"/>
        <w:rPr>
          <w:rFonts w:ascii="Verdana" w:hAnsi="Verdana" w:cstheme="minorHAnsi"/>
          <w:b/>
          <w:sz w:val="10"/>
        </w:rPr>
      </w:pPr>
      <w:r w:rsidRPr="00E120E1">
        <w:rPr>
          <w:rFonts w:ascii="Verdana" w:hAnsi="Verdana"/>
          <w:b/>
          <w:color w:val="244061"/>
          <w:sz w:val="20"/>
          <w:szCs w:val="20"/>
        </w:rPr>
        <w:t>21-0214pm - Godhead Made Clear or Plain Pt.4 - Samuel Dale</w:t>
      </w:r>
      <w:r w:rsidR="00AD02E5" w:rsidRPr="009917BA">
        <w:rPr>
          <w:rFonts w:ascii="Verdana" w:hAnsi="Verdana"/>
          <w:b/>
          <w:color w:val="244061"/>
          <w:sz w:val="20"/>
          <w:szCs w:val="20"/>
        </w:rPr>
        <w:br/>
      </w:r>
    </w:p>
    <w:p w:rsidR="007D4842" w:rsidRPr="009917BA" w:rsidRDefault="007D4842" w:rsidP="002316D2">
      <w:pPr>
        <w:tabs>
          <w:tab w:val="left" w:pos="398"/>
        </w:tabs>
        <w:spacing w:after="0" w:line="240" w:lineRule="auto"/>
        <w:contextualSpacing/>
        <w:rPr>
          <w:rFonts w:ascii="Verdana" w:hAnsi="Verdana" w:cstheme="minorHAnsi"/>
          <w:b/>
          <w:sz w:val="20"/>
        </w:rPr>
      </w:pPr>
    </w:p>
    <w:p w:rsidR="007D7CDD" w:rsidRDefault="007D7CDD" w:rsidP="00C30E4F">
      <w:pPr>
        <w:tabs>
          <w:tab w:val="left" w:pos="398"/>
        </w:tabs>
        <w:spacing w:after="0" w:line="240" w:lineRule="auto"/>
        <w:contextualSpacing/>
        <w:rPr>
          <w:rFonts w:ascii="Verdana" w:hAnsi="Verdana" w:cstheme="minorHAnsi"/>
          <w:b/>
          <w:sz w:val="20"/>
        </w:rPr>
      </w:pPr>
    </w:p>
    <w:p w:rsidR="007D7CDD" w:rsidRPr="007D7CDD" w:rsidRDefault="007D7CDD" w:rsidP="007D7CDD">
      <w:pPr>
        <w:tabs>
          <w:tab w:val="left" w:pos="398"/>
        </w:tabs>
        <w:spacing w:after="0" w:line="240" w:lineRule="auto"/>
        <w:contextualSpacing/>
        <w:rPr>
          <w:rFonts w:ascii="Verdana" w:hAnsi="Verdana" w:cstheme="minorHAnsi"/>
          <w:b/>
          <w:sz w:val="20"/>
        </w:rPr>
      </w:pPr>
      <w:r w:rsidRPr="007D7CDD">
        <w:rPr>
          <w:rFonts w:ascii="Verdana" w:hAnsi="Verdana" w:cstheme="minorHAnsi"/>
          <w:b/>
          <w:sz w:val="20"/>
        </w:rPr>
        <w:t>HEBREWS 10:1</w:t>
      </w:r>
      <w:r>
        <w:rPr>
          <w:rFonts w:ascii="Verdana" w:hAnsi="Verdana" w:cstheme="minorHAnsi"/>
          <w:b/>
          <w:sz w:val="20"/>
        </w:rPr>
        <w:t>-5</w:t>
      </w:r>
    </w:p>
    <w:p w:rsidR="007D7CDD" w:rsidRPr="007D7CDD" w:rsidRDefault="007D7CDD" w:rsidP="007D7CDD">
      <w:pPr>
        <w:tabs>
          <w:tab w:val="left" w:pos="398"/>
        </w:tabs>
        <w:spacing w:after="0" w:line="240" w:lineRule="auto"/>
        <w:contextualSpacing/>
        <w:rPr>
          <w:rFonts w:ascii="Verdana" w:hAnsi="Verdana" w:cstheme="minorHAnsi"/>
          <w:sz w:val="20"/>
        </w:rPr>
      </w:pPr>
      <w:r w:rsidRPr="007D7CDD">
        <w:rPr>
          <w:rFonts w:ascii="Verdana" w:hAnsi="Verdana" w:cstheme="minorHAnsi"/>
          <w:sz w:val="20"/>
        </w:rPr>
        <w:t xml:space="preserve">»     1     †      ¶  For the law having a shadow of good things to come, and not the very image of the things, can never with those sacrifices which they offered year by year continually make the comers thereunto perfect. </w:t>
      </w:r>
    </w:p>
    <w:p w:rsidR="007D7CDD" w:rsidRPr="007D7CDD" w:rsidRDefault="007D7CDD" w:rsidP="007D7CDD">
      <w:pPr>
        <w:tabs>
          <w:tab w:val="left" w:pos="398"/>
        </w:tabs>
        <w:spacing w:after="0" w:line="240" w:lineRule="auto"/>
        <w:contextualSpacing/>
        <w:rPr>
          <w:rFonts w:ascii="Verdana" w:hAnsi="Verdana" w:cstheme="minorHAnsi"/>
          <w:sz w:val="20"/>
        </w:rPr>
      </w:pPr>
      <w:r w:rsidRPr="007D7CDD">
        <w:rPr>
          <w:rFonts w:ascii="Verdana" w:hAnsi="Verdana" w:cstheme="minorHAnsi"/>
          <w:sz w:val="20"/>
        </w:rPr>
        <w:t xml:space="preserve">»     2     †     For then would they not have ceased to be offered? because that the worshippers once purged should have had no more conscience of sins. </w:t>
      </w:r>
    </w:p>
    <w:p w:rsidR="007D7CDD" w:rsidRPr="007D7CDD" w:rsidRDefault="007D7CDD" w:rsidP="007D7CDD">
      <w:pPr>
        <w:tabs>
          <w:tab w:val="left" w:pos="398"/>
        </w:tabs>
        <w:spacing w:after="0" w:line="240" w:lineRule="auto"/>
        <w:contextualSpacing/>
        <w:rPr>
          <w:rFonts w:ascii="Verdana" w:hAnsi="Verdana" w:cstheme="minorHAnsi"/>
          <w:sz w:val="20"/>
        </w:rPr>
      </w:pPr>
      <w:r w:rsidRPr="007D7CDD">
        <w:rPr>
          <w:rFonts w:ascii="Verdana" w:hAnsi="Verdana" w:cstheme="minorHAnsi"/>
          <w:sz w:val="20"/>
        </w:rPr>
        <w:t xml:space="preserve">»     3     †     But in those sacrifices there is a remembrance again made of sins every year. </w:t>
      </w:r>
    </w:p>
    <w:p w:rsidR="007D7CDD" w:rsidRPr="007D7CDD" w:rsidRDefault="007D7CDD" w:rsidP="007D7CDD">
      <w:pPr>
        <w:tabs>
          <w:tab w:val="left" w:pos="398"/>
        </w:tabs>
        <w:spacing w:after="0" w:line="240" w:lineRule="auto"/>
        <w:contextualSpacing/>
        <w:rPr>
          <w:rFonts w:ascii="Verdana" w:hAnsi="Verdana" w:cstheme="minorHAnsi"/>
          <w:sz w:val="20"/>
        </w:rPr>
      </w:pPr>
      <w:r w:rsidRPr="007D7CDD">
        <w:rPr>
          <w:rFonts w:ascii="Verdana" w:hAnsi="Verdana" w:cstheme="minorHAnsi"/>
          <w:sz w:val="20"/>
        </w:rPr>
        <w:t xml:space="preserve">»     4     †     For it is not possible that the blood of bulls and of goats should take away sins. </w:t>
      </w:r>
    </w:p>
    <w:p w:rsidR="007D7CDD" w:rsidRPr="007D7CDD" w:rsidRDefault="007D7CDD" w:rsidP="007D7CDD">
      <w:pPr>
        <w:tabs>
          <w:tab w:val="left" w:pos="398"/>
        </w:tabs>
        <w:spacing w:after="0" w:line="240" w:lineRule="auto"/>
        <w:contextualSpacing/>
        <w:rPr>
          <w:rFonts w:ascii="Verdana" w:hAnsi="Verdana" w:cstheme="minorHAnsi"/>
          <w:sz w:val="20"/>
        </w:rPr>
      </w:pPr>
      <w:r w:rsidRPr="007D7CDD">
        <w:rPr>
          <w:rFonts w:ascii="Verdana" w:hAnsi="Verdana" w:cstheme="minorHAnsi"/>
          <w:sz w:val="20"/>
        </w:rPr>
        <w:t xml:space="preserve">»     5     †     Wherefore when he cometh into the world, he </w:t>
      </w:r>
      <w:proofErr w:type="spellStart"/>
      <w:r w:rsidRPr="007D7CDD">
        <w:rPr>
          <w:rFonts w:ascii="Verdana" w:hAnsi="Verdana" w:cstheme="minorHAnsi"/>
          <w:sz w:val="20"/>
        </w:rPr>
        <w:t>saith</w:t>
      </w:r>
      <w:proofErr w:type="spellEnd"/>
      <w:r w:rsidRPr="007D7CDD">
        <w:rPr>
          <w:rFonts w:ascii="Verdana" w:hAnsi="Verdana" w:cstheme="minorHAnsi"/>
          <w:sz w:val="20"/>
        </w:rPr>
        <w:t xml:space="preserve">, Sacrifice and offering thou </w:t>
      </w:r>
      <w:proofErr w:type="spellStart"/>
      <w:r w:rsidRPr="007D7CDD">
        <w:rPr>
          <w:rFonts w:ascii="Verdana" w:hAnsi="Verdana" w:cstheme="minorHAnsi"/>
          <w:sz w:val="20"/>
        </w:rPr>
        <w:t>wouldest</w:t>
      </w:r>
      <w:proofErr w:type="spellEnd"/>
      <w:r w:rsidRPr="007D7CDD">
        <w:rPr>
          <w:rFonts w:ascii="Verdana" w:hAnsi="Verdana" w:cstheme="minorHAnsi"/>
          <w:sz w:val="20"/>
        </w:rPr>
        <w:t xml:space="preserve"> not, but a body hast thou prepared me:</w:t>
      </w:r>
    </w:p>
    <w:p w:rsidR="007D7CDD" w:rsidRDefault="007D7CDD" w:rsidP="00C30E4F">
      <w:pPr>
        <w:tabs>
          <w:tab w:val="left" w:pos="398"/>
        </w:tabs>
        <w:spacing w:after="0" w:line="240" w:lineRule="auto"/>
        <w:contextualSpacing/>
        <w:rPr>
          <w:rFonts w:ascii="Verdana" w:hAnsi="Verdana" w:cstheme="minorHAnsi"/>
          <w:b/>
          <w:sz w:val="20"/>
        </w:rPr>
      </w:pPr>
    </w:p>
    <w:p w:rsidR="00C30E4F" w:rsidRPr="00C30E4F" w:rsidRDefault="00C30E4F" w:rsidP="00C30E4F">
      <w:pPr>
        <w:tabs>
          <w:tab w:val="left" w:pos="398"/>
        </w:tabs>
        <w:spacing w:after="0" w:line="240" w:lineRule="auto"/>
        <w:contextualSpacing/>
        <w:rPr>
          <w:rFonts w:ascii="Verdana" w:hAnsi="Verdana" w:cstheme="minorHAnsi"/>
          <w:b/>
          <w:sz w:val="20"/>
        </w:rPr>
      </w:pPr>
      <w:r w:rsidRPr="00C30E4F">
        <w:rPr>
          <w:rFonts w:ascii="Verdana" w:hAnsi="Verdana" w:cstheme="minorHAnsi"/>
          <w:b/>
          <w:sz w:val="20"/>
        </w:rPr>
        <w:t>COLOSSIANS 1:17</w:t>
      </w:r>
      <w:r>
        <w:rPr>
          <w:rFonts w:ascii="Verdana" w:hAnsi="Verdana" w:cstheme="minorHAnsi"/>
          <w:b/>
          <w:sz w:val="20"/>
        </w:rPr>
        <w:t>-19</w:t>
      </w:r>
    </w:p>
    <w:p w:rsidR="00C30E4F" w:rsidRPr="00C30E4F" w:rsidRDefault="00C30E4F" w:rsidP="00C30E4F">
      <w:pPr>
        <w:tabs>
          <w:tab w:val="left" w:pos="398"/>
        </w:tabs>
        <w:spacing w:after="0" w:line="240" w:lineRule="auto"/>
        <w:contextualSpacing/>
        <w:rPr>
          <w:rFonts w:ascii="Verdana" w:hAnsi="Verdana" w:cstheme="minorHAnsi"/>
          <w:sz w:val="20"/>
        </w:rPr>
      </w:pPr>
      <w:r w:rsidRPr="00C30E4F">
        <w:rPr>
          <w:rFonts w:ascii="Verdana" w:hAnsi="Verdana" w:cstheme="minorHAnsi"/>
          <w:sz w:val="20"/>
        </w:rPr>
        <w:t xml:space="preserve">»     17     †     And he is before all things, and by him all things consist. </w:t>
      </w:r>
    </w:p>
    <w:p w:rsidR="00C30E4F" w:rsidRPr="00C30E4F" w:rsidRDefault="00C30E4F" w:rsidP="00C30E4F">
      <w:pPr>
        <w:tabs>
          <w:tab w:val="left" w:pos="398"/>
        </w:tabs>
        <w:spacing w:after="0" w:line="240" w:lineRule="auto"/>
        <w:contextualSpacing/>
        <w:rPr>
          <w:rFonts w:ascii="Verdana" w:hAnsi="Verdana" w:cstheme="minorHAnsi"/>
          <w:sz w:val="20"/>
        </w:rPr>
      </w:pPr>
      <w:r w:rsidRPr="00C30E4F">
        <w:rPr>
          <w:rFonts w:ascii="Verdana" w:hAnsi="Verdana" w:cstheme="minorHAnsi"/>
          <w:sz w:val="20"/>
        </w:rPr>
        <w:t xml:space="preserve">»     18     †     And he is the head of the body, the church: who is the beginning, the firstborn from the dead; that in all things he might have the preeminence. </w:t>
      </w:r>
    </w:p>
    <w:p w:rsidR="00E27783" w:rsidRDefault="00C30E4F" w:rsidP="00C30E4F">
      <w:pPr>
        <w:tabs>
          <w:tab w:val="left" w:pos="398"/>
        </w:tabs>
        <w:spacing w:after="0" w:line="240" w:lineRule="auto"/>
        <w:contextualSpacing/>
        <w:rPr>
          <w:rFonts w:ascii="Verdana" w:hAnsi="Verdana" w:cstheme="minorHAnsi"/>
          <w:sz w:val="20"/>
        </w:rPr>
      </w:pPr>
      <w:r w:rsidRPr="00C30E4F">
        <w:rPr>
          <w:rFonts w:ascii="Verdana" w:hAnsi="Verdana" w:cstheme="minorHAnsi"/>
          <w:sz w:val="20"/>
        </w:rPr>
        <w:t xml:space="preserve">»     19     †     For it pleased the Father that in him should all </w:t>
      </w:r>
      <w:proofErr w:type="spellStart"/>
      <w:r w:rsidRPr="00C30E4F">
        <w:rPr>
          <w:rFonts w:ascii="Verdana" w:hAnsi="Verdana" w:cstheme="minorHAnsi"/>
          <w:sz w:val="20"/>
        </w:rPr>
        <w:t>fulness</w:t>
      </w:r>
      <w:proofErr w:type="spellEnd"/>
      <w:r w:rsidRPr="00C30E4F">
        <w:rPr>
          <w:rFonts w:ascii="Verdana" w:hAnsi="Verdana" w:cstheme="minorHAnsi"/>
          <w:sz w:val="20"/>
        </w:rPr>
        <w:t xml:space="preserve"> dwell;</w:t>
      </w:r>
    </w:p>
    <w:p w:rsidR="007D7CDD" w:rsidRDefault="007D7CDD" w:rsidP="00C30E4F">
      <w:pPr>
        <w:tabs>
          <w:tab w:val="left" w:pos="398"/>
        </w:tabs>
        <w:spacing w:after="0" w:line="240" w:lineRule="auto"/>
        <w:contextualSpacing/>
        <w:rPr>
          <w:rFonts w:ascii="Verdana" w:hAnsi="Verdana" w:cstheme="minorHAnsi"/>
          <w:sz w:val="20"/>
        </w:rPr>
      </w:pPr>
    </w:p>
    <w:p w:rsidR="00BA0D40" w:rsidRPr="00C30E4F" w:rsidRDefault="00BA0D40" w:rsidP="00BA0D40">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 xml:space="preserve">1) </w:t>
      </w:r>
      <w:r w:rsidRPr="00C30E4F">
        <w:rPr>
          <w:rFonts w:ascii="Verdana" w:hAnsi="Verdana" w:cstheme="minorHAnsi"/>
          <w:b/>
          <w:sz w:val="20"/>
        </w:rPr>
        <w:t>COLOSSIANS 1:17</w:t>
      </w:r>
      <w:r>
        <w:rPr>
          <w:rFonts w:ascii="Verdana" w:hAnsi="Verdana" w:cstheme="minorHAnsi"/>
          <w:b/>
          <w:sz w:val="20"/>
        </w:rPr>
        <w:t>-19</w:t>
      </w:r>
    </w:p>
    <w:p w:rsidR="00BA0D40" w:rsidRPr="00C30E4F" w:rsidRDefault="00BA0D40" w:rsidP="00BA0D40">
      <w:pPr>
        <w:tabs>
          <w:tab w:val="left" w:pos="398"/>
        </w:tabs>
        <w:spacing w:after="0" w:line="240" w:lineRule="auto"/>
        <w:contextualSpacing/>
        <w:rPr>
          <w:rFonts w:ascii="Verdana" w:hAnsi="Verdana" w:cstheme="minorHAnsi"/>
          <w:sz w:val="20"/>
        </w:rPr>
      </w:pPr>
      <w:r w:rsidRPr="00C30E4F">
        <w:rPr>
          <w:rFonts w:ascii="Verdana" w:hAnsi="Verdana" w:cstheme="minorHAnsi"/>
          <w:sz w:val="20"/>
        </w:rPr>
        <w:t xml:space="preserve">»     17     †     And he is before all things, and by him all things consist. </w:t>
      </w:r>
    </w:p>
    <w:p w:rsidR="00BA0D40" w:rsidRPr="00C30E4F" w:rsidRDefault="00BA0D40" w:rsidP="00BA0D40">
      <w:pPr>
        <w:tabs>
          <w:tab w:val="left" w:pos="398"/>
        </w:tabs>
        <w:spacing w:after="0" w:line="240" w:lineRule="auto"/>
        <w:contextualSpacing/>
        <w:rPr>
          <w:rFonts w:ascii="Verdana" w:hAnsi="Verdana" w:cstheme="minorHAnsi"/>
          <w:sz w:val="20"/>
        </w:rPr>
      </w:pPr>
      <w:r w:rsidRPr="00C30E4F">
        <w:rPr>
          <w:rFonts w:ascii="Verdana" w:hAnsi="Verdana" w:cstheme="minorHAnsi"/>
          <w:sz w:val="20"/>
        </w:rPr>
        <w:t xml:space="preserve">»     18     †     And he is the head of the body, the church: who is the beginning, the firstborn from the dead; that in all things he might have the preeminence. </w:t>
      </w:r>
    </w:p>
    <w:p w:rsidR="00BA0D40" w:rsidRDefault="00BA0D40" w:rsidP="00BA0D40">
      <w:pPr>
        <w:tabs>
          <w:tab w:val="left" w:pos="398"/>
        </w:tabs>
        <w:spacing w:after="0" w:line="240" w:lineRule="auto"/>
        <w:contextualSpacing/>
        <w:rPr>
          <w:rFonts w:ascii="Verdana" w:hAnsi="Verdana" w:cstheme="minorHAnsi"/>
          <w:sz w:val="20"/>
        </w:rPr>
      </w:pPr>
      <w:r w:rsidRPr="00C30E4F">
        <w:rPr>
          <w:rFonts w:ascii="Verdana" w:hAnsi="Verdana" w:cstheme="minorHAnsi"/>
          <w:sz w:val="20"/>
        </w:rPr>
        <w:t xml:space="preserve">»     19     †     For it pleased the Father that in him should all </w:t>
      </w:r>
      <w:proofErr w:type="spellStart"/>
      <w:r w:rsidRPr="00C30E4F">
        <w:rPr>
          <w:rFonts w:ascii="Verdana" w:hAnsi="Verdana" w:cstheme="minorHAnsi"/>
          <w:sz w:val="20"/>
        </w:rPr>
        <w:t>fulness</w:t>
      </w:r>
      <w:proofErr w:type="spellEnd"/>
      <w:r w:rsidRPr="00C30E4F">
        <w:rPr>
          <w:rFonts w:ascii="Verdana" w:hAnsi="Verdana" w:cstheme="minorHAnsi"/>
          <w:sz w:val="20"/>
        </w:rPr>
        <w:t xml:space="preserve"> dwell;</w:t>
      </w:r>
    </w:p>
    <w:p w:rsidR="007D7CDD" w:rsidRDefault="007D7CDD" w:rsidP="00C30E4F">
      <w:pPr>
        <w:tabs>
          <w:tab w:val="left" w:pos="398"/>
        </w:tabs>
        <w:spacing w:after="0" w:line="240" w:lineRule="auto"/>
        <w:contextualSpacing/>
        <w:rPr>
          <w:rFonts w:ascii="Verdana" w:hAnsi="Verdana" w:cstheme="minorHAnsi"/>
          <w:sz w:val="20"/>
        </w:rPr>
      </w:pPr>
    </w:p>
    <w:p w:rsidR="007D7CDD" w:rsidRPr="007D7CDD" w:rsidRDefault="00C61068" w:rsidP="007D7CDD">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9917BA">
        <w:rPr>
          <w:rFonts w:ascii="Verdana" w:hAnsi="Verdana" w:cstheme="minorHAnsi"/>
          <w:b/>
          <w:color w:val="FF0000"/>
          <w:sz w:val="20"/>
        </w:rPr>
        <w:t xml:space="preserve">) </w:t>
      </w:r>
      <w:r w:rsidR="007D7CDD" w:rsidRPr="007D7CDD">
        <w:rPr>
          <w:rFonts w:ascii="Verdana" w:hAnsi="Verdana" w:cstheme="minorHAnsi"/>
          <w:b/>
          <w:sz w:val="20"/>
        </w:rPr>
        <w:t>COLOSSIANS 2:9</w:t>
      </w:r>
      <w:r w:rsidR="007D7CDD">
        <w:rPr>
          <w:rFonts w:ascii="Verdana" w:hAnsi="Verdana" w:cstheme="minorHAnsi"/>
          <w:b/>
          <w:sz w:val="20"/>
        </w:rPr>
        <w:t>-10</w:t>
      </w:r>
    </w:p>
    <w:p w:rsidR="007D7CDD" w:rsidRPr="007D7CDD" w:rsidRDefault="007D7CDD" w:rsidP="007D7CDD">
      <w:pPr>
        <w:tabs>
          <w:tab w:val="left" w:pos="398"/>
        </w:tabs>
        <w:spacing w:after="0" w:line="240" w:lineRule="auto"/>
        <w:contextualSpacing/>
        <w:rPr>
          <w:rFonts w:ascii="Verdana" w:hAnsi="Verdana" w:cstheme="minorHAnsi"/>
          <w:sz w:val="20"/>
        </w:rPr>
      </w:pPr>
      <w:r w:rsidRPr="007D7CDD">
        <w:rPr>
          <w:rFonts w:ascii="Verdana" w:hAnsi="Verdana" w:cstheme="minorHAnsi"/>
          <w:sz w:val="20"/>
        </w:rPr>
        <w:t xml:space="preserve">»     9     †     For in him </w:t>
      </w:r>
      <w:proofErr w:type="spellStart"/>
      <w:r w:rsidRPr="007D7CDD">
        <w:rPr>
          <w:rFonts w:ascii="Verdana" w:hAnsi="Verdana" w:cstheme="minorHAnsi"/>
          <w:sz w:val="20"/>
        </w:rPr>
        <w:t>dwelleth</w:t>
      </w:r>
      <w:proofErr w:type="spellEnd"/>
      <w:r w:rsidRPr="007D7CDD">
        <w:rPr>
          <w:rFonts w:ascii="Verdana" w:hAnsi="Verdana" w:cstheme="minorHAnsi"/>
          <w:sz w:val="20"/>
        </w:rPr>
        <w:t xml:space="preserve"> all the </w:t>
      </w:r>
      <w:proofErr w:type="spellStart"/>
      <w:r w:rsidRPr="007D7CDD">
        <w:rPr>
          <w:rFonts w:ascii="Verdana" w:hAnsi="Verdana" w:cstheme="minorHAnsi"/>
          <w:sz w:val="20"/>
        </w:rPr>
        <w:t>fulness</w:t>
      </w:r>
      <w:proofErr w:type="spellEnd"/>
      <w:r w:rsidRPr="007D7CDD">
        <w:rPr>
          <w:rFonts w:ascii="Verdana" w:hAnsi="Verdana" w:cstheme="minorHAnsi"/>
          <w:sz w:val="20"/>
        </w:rPr>
        <w:t xml:space="preserve"> of the Godhead bodily. </w:t>
      </w:r>
    </w:p>
    <w:p w:rsidR="007D7CDD" w:rsidRDefault="007D7CDD" w:rsidP="007D7CDD">
      <w:pPr>
        <w:tabs>
          <w:tab w:val="left" w:pos="398"/>
        </w:tabs>
        <w:spacing w:after="0" w:line="240" w:lineRule="auto"/>
        <w:contextualSpacing/>
        <w:rPr>
          <w:rFonts w:ascii="Verdana" w:hAnsi="Verdana" w:cstheme="minorHAnsi"/>
          <w:sz w:val="20"/>
        </w:rPr>
      </w:pPr>
      <w:r w:rsidRPr="007D7CDD">
        <w:rPr>
          <w:rFonts w:ascii="Verdana" w:hAnsi="Verdana" w:cstheme="minorHAnsi"/>
          <w:sz w:val="20"/>
        </w:rPr>
        <w:t>»     10     †     And ye are complete in him, which is the head of all principality and power:</w:t>
      </w:r>
    </w:p>
    <w:p w:rsidR="00C61068" w:rsidRDefault="00C61068" w:rsidP="007D7CDD">
      <w:pPr>
        <w:tabs>
          <w:tab w:val="left" w:pos="398"/>
        </w:tabs>
        <w:spacing w:after="0" w:line="240" w:lineRule="auto"/>
        <w:contextualSpacing/>
        <w:rPr>
          <w:rFonts w:ascii="Verdana" w:hAnsi="Verdana" w:cstheme="minorHAnsi"/>
          <w:sz w:val="20"/>
        </w:rPr>
      </w:pPr>
    </w:p>
    <w:p w:rsidR="00E654AE" w:rsidRPr="00E654AE" w:rsidRDefault="008F106A" w:rsidP="00E654A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9917BA">
        <w:rPr>
          <w:rFonts w:ascii="Verdana" w:hAnsi="Verdana" w:cstheme="minorHAnsi"/>
          <w:b/>
          <w:color w:val="FF0000"/>
          <w:sz w:val="20"/>
        </w:rPr>
        <w:t>)</w:t>
      </w:r>
      <w:r w:rsidR="00E654AE" w:rsidRPr="00E654AE">
        <w:rPr>
          <w:rFonts w:ascii="Verdana" w:hAnsi="Verdana" w:cstheme="minorHAnsi"/>
          <w:b/>
          <w:sz w:val="20"/>
        </w:rPr>
        <w:t>ACTS 17:28</w:t>
      </w:r>
      <w:r w:rsidR="00E654AE">
        <w:rPr>
          <w:rFonts w:ascii="Verdana" w:hAnsi="Verdana" w:cstheme="minorHAnsi"/>
          <w:b/>
          <w:sz w:val="20"/>
        </w:rPr>
        <w:t>-30</w:t>
      </w:r>
    </w:p>
    <w:p w:rsidR="00E654AE" w:rsidRPr="00E654AE" w:rsidRDefault="00E654AE" w:rsidP="00E654AE">
      <w:pPr>
        <w:tabs>
          <w:tab w:val="left" w:pos="398"/>
        </w:tabs>
        <w:spacing w:after="0" w:line="240" w:lineRule="auto"/>
        <w:contextualSpacing/>
        <w:rPr>
          <w:rFonts w:ascii="Verdana" w:hAnsi="Verdana" w:cstheme="minorHAnsi"/>
          <w:sz w:val="20"/>
        </w:rPr>
      </w:pPr>
      <w:r w:rsidRPr="00E654AE">
        <w:rPr>
          <w:rFonts w:ascii="Verdana" w:hAnsi="Verdana" w:cstheme="minorHAnsi"/>
          <w:sz w:val="20"/>
        </w:rPr>
        <w:t xml:space="preserve">»     28     †     For in him we live, and move, and have our being; as certain also of your own poets have said, For we are also his offspring. </w:t>
      </w:r>
    </w:p>
    <w:p w:rsidR="00E654AE" w:rsidRPr="00E654AE" w:rsidRDefault="00E654AE" w:rsidP="00E654AE">
      <w:pPr>
        <w:tabs>
          <w:tab w:val="left" w:pos="398"/>
        </w:tabs>
        <w:spacing w:after="0" w:line="240" w:lineRule="auto"/>
        <w:contextualSpacing/>
        <w:rPr>
          <w:rFonts w:ascii="Verdana" w:hAnsi="Verdana" w:cstheme="minorHAnsi"/>
          <w:sz w:val="20"/>
        </w:rPr>
      </w:pPr>
      <w:r w:rsidRPr="00E654AE">
        <w:rPr>
          <w:rFonts w:ascii="Verdana" w:hAnsi="Verdana" w:cstheme="minorHAnsi"/>
          <w:sz w:val="20"/>
        </w:rPr>
        <w:t xml:space="preserve">»     29     †     Forasmuch then as we are the offspring of God, we ought not to think that the Godhead is like unto gold, or silver, or stone, graven by art and man's device. </w:t>
      </w:r>
    </w:p>
    <w:p w:rsidR="00C61068" w:rsidRDefault="00E654AE" w:rsidP="00E654AE">
      <w:pPr>
        <w:tabs>
          <w:tab w:val="left" w:pos="398"/>
        </w:tabs>
        <w:spacing w:after="0" w:line="240" w:lineRule="auto"/>
        <w:contextualSpacing/>
        <w:rPr>
          <w:rFonts w:ascii="Verdana" w:hAnsi="Verdana" w:cstheme="minorHAnsi"/>
          <w:sz w:val="20"/>
        </w:rPr>
      </w:pPr>
      <w:r w:rsidRPr="00E654AE">
        <w:rPr>
          <w:rFonts w:ascii="Verdana" w:hAnsi="Verdana" w:cstheme="minorHAnsi"/>
          <w:sz w:val="20"/>
        </w:rPr>
        <w:t xml:space="preserve">»     30     †     And the times of this ignorance God winked at; but now </w:t>
      </w:r>
      <w:proofErr w:type="spellStart"/>
      <w:r w:rsidRPr="00E654AE">
        <w:rPr>
          <w:rFonts w:ascii="Verdana" w:hAnsi="Verdana" w:cstheme="minorHAnsi"/>
          <w:sz w:val="20"/>
        </w:rPr>
        <w:t>commandeth</w:t>
      </w:r>
      <w:proofErr w:type="spellEnd"/>
      <w:r w:rsidRPr="00E654AE">
        <w:rPr>
          <w:rFonts w:ascii="Verdana" w:hAnsi="Verdana" w:cstheme="minorHAnsi"/>
          <w:sz w:val="20"/>
        </w:rPr>
        <w:t xml:space="preserve"> all men </w:t>
      </w:r>
      <w:proofErr w:type="spellStart"/>
      <w:r w:rsidRPr="00E654AE">
        <w:rPr>
          <w:rFonts w:ascii="Verdana" w:hAnsi="Verdana" w:cstheme="minorHAnsi"/>
          <w:sz w:val="20"/>
        </w:rPr>
        <w:t>every where</w:t>
      </w:r>
      <w:proofErr w:type="spellEnd"/>
      <w:r w:rsidRPr="00E654AE">
        <w:rPr>
          <w:rFonts w:ascii="Verdana" w:hAnsi="Verdana" w:cstheme="minorHAnsi"/>
          <w:sz w:val="20"/>
        </w:rPr>
        <w:t xml:space="preserve"> to repent:</w:t>
      </w:r>
    </w:p>
    <w:p w:rsidR="00C61068" w:rsidRDefault="00C61068" w:rsidP="007D7CDD">
      <w:pPr>
        <w:tabs>
          <w:tab w:val="left" w:pos="398"/>
        </w:tabs>
        <w:spacing w:after="0" w:line="240" w:lineRule="auto"/>
        <w:contextualSpacing/>
        <w:rPr>
          <w:rFonts w:ascii="Verdana" w:hAnsi="Verdana" w:cstheme="minorHAnsi"/>
          <w:sz w:val="20"/>
        </w:rPr>
      </w:pPr>
    </w:p>
    <w:p w:rsidR="008F106A" w:rsidRDefault="008F106A" w:rsidP="007D7CDD">
      <w:pPr>
        <w:tabs>
          <w:tab w:val="left" w:pos="398"/>
        </w:tabs>
        <w:spacing w:after="0" w:line="240" w:lineRule="auto"/>
        <w:contextualSpacing/>
        <w:rPr>
          <w:rFonts w:ascii="Verdana" w:hAnsi="Verdana" w:cstheme="minorHAnsi"/>
          <w:sz w:val="20"/>
        </w:rPr>
      </w:pPr>
    </w:p>
    <w:p w:rsidR="008F106A" w:rsidRPr="008F106A" w:rsidRDefault="008F106A" w:rsidP="008F106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9917BA">
        <w:rPr>
          <w:rFonts w:ascii="Verdana" w:hAnsi="Verdana" w:cstheme="minorHAnsi"/>
          <w:b/>
          <w:color w:val="FF0000"/>
          <w:sz w:val="20"/>
        </w:rPr>
        <w:t>)</w:t>
      </w:r>
      <w:r w:rsidRPr="008F106A">
        <w:rPr>
          <w:rFonts w:ascii="Verdana" w:hAnsi="Verdana" w:cstheme="minorHAnsi"/>
          <w:b/>
          <w:sz w:val="20"/>
        </w:rPr>
        <w:t>65-0125  THIS.DAY.THIS.SCRIPTURE.IS.FULFILLED_  PHOENIX.AZ  V-19 N-5  MONDAY_</w:t>
      </w:r>
    </w:p>
    <w:p w:rsidR="008F106A" w:rsidRPr="008F106A" w:rsidRDefault="008F106A" w:rsidP="008F106A">
      <w:pPr>
        <w:tabs>
          <w:tab w:val="left" w:pos="398"/>
        </w:tabs>
        <w:spacing w:after="0" w:line="240" w:lineRule="auto"/>
        <w:contextualSpacing/>
        <w:rPr>
          <w:rFonts w:ascii="Verdana" w:hAnsi="Verdana" w:cstheme="minorHAnsi"/>
          <w:b/>
          <w:sz w:val="20"/>
          <w:highlight w:val="yellow"/>
        </w:rPr>
      </w:pPr>
      <w:r w:rsidRPr="008F106A">
        <w:rPr>
          <w:rFonts w:ascii="Verdana" w:hAnsi="Verdana" w:cstheme="minorHAnsi"/>
          <w:sz w:val="20"/>
        </w:rPr>
        <w:t>«  46       †          But you notice here, He said, at the ending of the church age,</w:t>
      </w:r>
      <w:r w:rsidRPr="008F106A">
        <w:rPr>
          <w:rFonts w:ascii="Verdana" w:hAnsi="Verdana" w:cstheme="minorHAnsi"/>
          <w:b/>
          <w:sz w:val="20"/>
          <w:highlight w:val="yellow"/>
        </w:rPr>
        <w:t xml:space="preserve"> it had got in such a mess till He would be revealed again as Son of man, "when the Son of man is being revealed." How appropriate was that mix-up yesterday! And I hope you don't miss it.</w:t>
      </w:r>
    </w:p>
    <w:p w:rsidR="008F106A" w:rsidRDefault="008F106A" w:rsidP="008F106A">
      <w:pPr>
        <w:tabs>
          <w:tab w:val="left" w:pos="398"/>
        </w:tabs>
        <w:spacing w:after="0" w:line="240" w:lineRule="auto"/>
        <w:contextualSpacing/>
        <w:rPr>
          <w:rFonts w:ascii="Verdana" w:hAnsi="Verdana" w:cstheme="minorHAnsi"/>
          <w:sz w:val="20"/>
        </w:rPr>
      </w:pPr>
      <w:r w:rsidRPr="008F106A">
        <w:rPr>
          <w:rFonts w:ascii="Verdana" w:hAnsi="Verdana" w:cstheme="minorHAnsi"/>
          <w:sz w:val="20"/>
        </w:rPr>
        <w:t xml:space="preserve">47    We have had the revelation of Son of God, but the last promise that Abraham had before the son was made... or brought into existence, the one that he had been promised; before the promised son showed up, </w:t>
      </w:r>
      <w:r w:rsidRPr="008F106A">
        <w:rPr>
          <w:rFonts w:ascii="Verdana" w:hAnsi="Verdana" w:cstheme="minorHAnsi"/>
          <w:b/>
          <w:sz w:val="20"/>
          <w:highlight w:val="yellow"/>
        </w:rPr>
        <w:t xml:space="preserve">God manifested Himself there at Sodom as a Prophet, being a Man, in flesh, God. </w:t>
      </w:r>
      <w:proofErr w:type="spellStart"/>
      <w:r w:rsidRPr="008F106A">
        <w:rPr>
          <w:rFonts w:ascii="Verdana" w:hAnsi="Verdana" w:cstheme="minorHAnsi"/>
          <w:b/>
          <w:sz w:val="20"/>
          <w:highlight w:val="yellow"/>
        </w:rPr>
        <w:t>Elohim</w:t>
      </w:r>
      <w:proofErr w:type="spellEnd"/>
      <w:r w:rsidRPr="008F106A">
        <w:rPr>
          <w:rFonts w:ascii="Verdana" w:hAnsi="Verdana" w:cstheme="minorHAnsi"/>
          <w:b/>
          <w:sz w:val="20"/>
          <w:highlight w:val="yellow"/>
        </w:rPr>
        <w:t xml:space="preserve">, as I heard someone speak it a while ago, which the Godhead bodily was in Him. He was the </w:t>
      </w:r>
      <w:proofErr w:type="spellStart"/>
      <w:r w:rsidRPr="008F106A">
        <w:rPr>
          <w:rFonts w:ascii="Verdana" w:hAnsi="Verdana" w:cstheme="minorHAnsi"/>
          <w:b/>
          <w:sz w:val="20"/>
          <w:highlight w:val="yellow"/>
        </w:rPr>
        <w:t>fulness</w:t>
      </w:r>
      <w:proofErr w:type="spellEnd"/>
      <w:r w:rsidRPr="008F106A">
        <w:rPr>
          <w:rFonts w:ascii="Verdana" w:hAnsi="Verdana" w:cstheme="minorHAnsi"/>
          <w:b/>
          <w:sz w:val="20"/>
          <w:highlight w:val="yellow"/>
        </w:rPr>
        <w:t xml:space="preserve">. </w:t>
      </w:r>
      <w:proofErr w:type="spellStart"/>
      <w:r w:rsidRPr="008F106A">
        <w:rPr>
          <w:rFonts w:ascii="Verdana" w:hAnsi="Verdana" w:cstheme="minorHAnsi"/>
          <w:b/>
          <w:sz w:val="20"/>
          <w:highlight w:val="yellow"/>
        </w:rPr>
        <w:t>Elohim</w:t>
      </w:r>
      <w:proofErr w:type="spellEnd"/>
      <w:r w:rsidRPr="008F106A">
        <w:rPr>
          <w:rFonts w:ascii="Verdana" w:hAnsi="Verdana" w:cstheme="minorHAnsi"/>
          <w:b/>
          <w:sz w:val="20"/>
          <w:highlight w:val="yellow"/>
        </w:rPr>
        <w:t xml:space="preserve"> is the </w:t>
      </w:r>
      <w:proofErr w:type="spellStart"/>
      <w:r w:rsidRPr="008F106A">
        <w:rPr>
          <w:rFonts w:ascii="Verdana" w:hAnsi="Verdana" w:cstheme="minorHAnsi"/>
          <w:b/>
          <w:sz w:val="20"/>
          <w:highlight w:val="yellow"/>
        </w:rPr>
        <w:t>fulness</w:t>
      </w:r>
      <w:proofErr w:type="spellEnd"/>
      <w:r w:rsidRPr="008F106A">
        <w:rPr>
          <w:rFonts w:ascii="Verdana" w:hAnsi="Verdana" w:cstheme="minorHAnsi"/>
          <w:b/>
          <w:sz w:val="20"/>
          <w:highlight w:val="yellow"/>
        </w:rPr>
        <w:t xml:space="preserve"> of the Godhead, bodily</w:t>
      </w:r>
      <w:r w:rsidRPr="008F106A">
        <w:rPr>
          <w:rFonts w:ascii="Verdana" w:hAnsi="Verdana" w:cstheme="minorHAnsi"/>
          <w:sz w:val="20"/>
        </w:rPr>
        <w:t xml:space="preserve">. And we notice there when Lot saw... When Abraham saw Him coming, he said, "my Lord." There was three of Them. And down in Sodom, Lot saw two, and said, "my lords," lack of revelation. So notice what taken place here, when He come up, how He made </w:t>
      </w:r>
      <w:proofErr w:type="spellStart"/>
      <w:r w:rsidRPr="008F106A">
        <w:rPr>
          <w:rFonts w:ascii="Verdana" w:hAnsi="Verdana" w:cstheme="minorHAnsi"/>
          <w:sz w:val="20"/>
        </w:rPr>
        <w:t>Hisself</w:t>
      </w:r>
      <w:proofErr w:type="spellEnd"/>
      <w:r w:rsidRPr="008F106A">
        <w:rPr>
          <w:rFonts w:ascii="Verdana" w:hAnsi="Verdana" w:cstheme="minorHAnsi"/>
          <w:sz w:val="20"/>
        </w:rPr>
        <w:t xml:space="preserve"> known.</w:t>
      </w:r>
    </w:p>
    <w:p w:rsidR="00C61068" w:rsidRDefault="00C61068" w:rsidP="007D7CDD">
      <w:pPr>
        <w:tabs>
          <w:tab w:val="left" w:pos="398"/>
        </w:tabs>
        <w:spacing w:after="0" w:line="240" w:lineRule="auto"/>
        <w:contextualSpacing/>
        <w:rPr>
          <w:rFonts w:ascii="Verdana" w:hAnsi="Verdana" w:cstheme="minorHAnsi"/>
          <w:sz w:val="20"/>
        </w:rPr>
      </w:pPr>
    </w:p>
    <w:p w:rsidR="00C61068" w:rsidRDefault="00C61068" w:rsidP="007D7CDD">
      <w:pPr>
        <w:tabs>
          <w:tab w:val="left" w:pos="398"/>
        </w:tabs>
        <w:spacing w:after="0" w:line="240" w:lineRule="auto"/>
        <w:contextualSpacing/>
        <w:rPr>
          <w:rFonts w:ascii="Verdana" w:hAnsi="Verdana" w:cstheme="minorHAnsi"/>
          <w:sz w:val="20"/>
        </w:rPr>
      </w:pPr>
    </w:p>
    <w:p w:rsidR="00C61068" w:rsidRDefault="00C61068" w:rsidP="007D7CDD">
      <w:pPr>
        <w:tabs>
          <w:tab w:val="left" w:pos="398"/>
        </w:tabs>
        <w:spacing w:after="0" w:line="240" w:lineRule="auto"/>
        <w:contextualSpacing/>
        <w:rPr>
          <w:rFonts w:ascii="Verdana" w:hAnsi="Verdana" w:cstheme="minorHAnsi"/>
          <w:sz w:val="20"/>
        </w:rPr>
      </w:pPr>
    </w:p>
    <w:p w:rsidR="00C61068" w:rsidRDefault="00C61068" w:rsidP="007D7CDD">
      <w:pPr>
        <w:tabs>
          <w:tab w:val="left" w:pos="398"/>
        </w:tabs>
        <w:spacing w:after="0" w:line="240" w:lineRule="auto"/>
        <w:contextualSpacing/>
        <w:rPr>
          <w:rFonts w:ascii="Verdana" w:hAnsi="Verdana" w:cstheme="minorHAnsi"/>
          <w:sz w:val="20"/>
        </w:rPr>
      </w:pPr>
    </w:p>
    <w:p w:rsidR="00835CE1" w:rsidRPr="00835CE1" w:rsidRDefault="00835CE1" w:rsidP="00835CE1">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5</w:t>
      </w:r>
      <w:r w:rsidRPr="009917BA">
        <w:rPr>
          <w:rFonts w:ascii="Verdana" w:hAnsi="Verdana" w:cstheme="minorHAnsi"/>
          <w:b/>
          <w:color w:val="FF0000"/>
          <w:sz w:val="20"/>
        </w:rPr>
        <w:t>)</w:t>
      </w:r>
      <w:r w:rsidRPr="00835CE1">
        <w:rPr>
          <w:rFonts w:ascii="Verdana" w:hAnsi="Verdana" w:cstheme="minorHAnsi"/>
          <w:b/>
          <w:sz w:val="20"/>
        </w:rPr>
        <w:t>60-1209  THE.SARDISEAN.CHURCH.AGE_  JEFFERSONVILLE.IN  ROJC 329-372  FRIDAY_</w:t>
      </w:r>
    </w:p>
    <w:p w:rsidR="00835CE1" w:rsidRPr="00835CE1" w:rsidRDefault="00835CE1" w:rsidP="00835CE1">
      <w:pPr>
        <w:tabs>
          <w:tab w:val="left" w:pos="398"/>
        </w:tabs>
        <w:spacing w:after="0" w:line="240" w:lineRule="auto"/>
        <w:contextualSpacing/>
        <w:rPr>
          <w:rFonts w:ascii="Verdana" w:hAnsi="Verdana" w:cstheme="minorHAnsi"/>
          <w:sz w:val="20"/>
        </w:rPr>
      </w:pPr>
      <w:r w:rsidRPr="00835CE1">
        <w:rPr>
          <w:rFonts w:ascii="Verdana" w:hAnsi="Verdana" w:cstheme="minorHAnsi"/>
          <w:sz w:val="20"/>
        </w:rPr>
        <w:t>«  95       †        Now, "He that overcomes shall set with Me on My Throne, as I have overcome and set down on My Father's Throne." Other words, "I took within My body the Holy Spirit. I overcome all the things of the world (through the temptation) by the Holy Spirit, and took over!"</w:t>
      </w:r>
      <w:r w:rsidRPr="00835CE1">
        <w:rPr>
          <w:rFonts w:ascii="Verdana" w:hAnsi="Verdana" w:cstheme="minorHAnsi"/>
          <w:b/>
          <w:sz w:val="20"/>
          <w:highlight w:val="yellow"/>
        </w:rPr>
        <w:t xml:space="preserve"> ("And in Him dwells the </w:t>
      </w:r>
      <w:proofErr w:type="spellStart"/>
      <w:r w:rsidRPr="00835CE1">
        <w:rPr>
          <w:rFonts w:ascii="Verdana" w:hAnsi="Verdana" w:cstheme="minorHAnsi"/>
          <w:b/>
          <w:sz w:val="20"/>
          <w:highlight w:val="yellow"/>
        </w:rPr>
        <w:t>fulness</w:t>
      </w:r>
      <w:proofErr w:type="spellEnd"/>
      <w:r w:rsidRPr="00835CE1">
        <w:rPr>
          <w:rFonts w:ascii="Verdana" w:hAnsi="Verdana" w:cstheme="minorHAnsi"/>
          <w:b/>
          <w:sz w:val="20"/>
          <w:highlight w:val="yellow"/>
        </w:rPr>
        <w:t xml:space="preserve"> of the Godhead bodily.") "All powers in Heavens and earth is given unto My hands," He said. All the power! Then God is powerless if He's another person. For the Bible said, Jesus said, after His resurrection, that "All the power in Heaven and earth, both, was given into My hand."</w:t>
      </w:r>
    </w:p>
    <w:p w:rsidR="00C61068" w:rsidRDefault="00835CE1" w:rsidP="00835CE1">
      <w:pPr>
        <w:tabs>
          <w:tab w:val="left" w:pos="398"/>
        </w:tabs>
        <w:spacing w:after="0" w:line="240" w:lineRule="auto"/>
        <w:contextualSpacing/>
        <w:rPr>
          <w:rFonts w:ascii="Verdana" w:hAnsi="Verdana" w:cstheme="minorHAnsi"/>
          <w:sz w:val="20"/>
        </w:rPr>
      </w:pPr>
      <w:r w:rsidRPr="00835CE1">
        <w:rPr>
          <w:rFonts w:ascii="Verdana" w:hAnsi="Verdana" w:cstheme="minorHAnsi"/>
          <w:sz w:val="20"/>
        </w:rPr>
        <w:t xml:space="preserve">And Jesus comes from Heaven with ten </w:t>
      </w:r>
      <w:proofErr w:type="spellStart"/>
      <w:r w:rsidRPr="00835CE1">
        <w:rPr>
          <w:rFonts w:ascii="Verdana" w:hAnsi="Verdana" w:cstheme="minorHAnsi"/>
          <w:sz w:val="20"/>
        </w:rPr>
        <w:t>thousands</w:t>
      </w:r>
      <w:proofErr w:type="spellEnd"/>
      <w:r w:rsidRPr="00835CE1">
        <w:rPr>
          <w:rFonts w:ascii="Verdana" w:hAnsi="Verdana" w:cstheme="minorHAnsi"/>
          <w:sz w:val="20"/>
        </w:rPr>
        <w:t xml:space="preserve"> times ten thousands of His Saints, and the Bible says that "the Heavens was empty for the space of a half hour." Where is this big fellow, God, then? Uh-huh. See? He's in Christ. Sure!</w:t>
      </w:r>
    </w:p>
    <w:p w:rsidR="00835CE1" w:rsidRDefault="00835CE1" w:rsidP="00835CE1">
      <w:pPr>
        <w:tabs>
          <w:tab w:val="left" w:pos="398"/>
        </w:tabs>
        <w:spacing w:after="0" w:line="240" w:lineRule="auto"/>
        <w:contextualSpacing/>
        <w:rPr>
          <w:rFonts w:ascii="Verdana" w:hAnsi="Verdana" w:cstheme="minorHAnsi"/>
          <w:sz w:val="20"/>
        </w:rPr>
      </w:pPr>
    </w:p>
    <w:p w:rsidR="00835CE1" w:rsidRPr="00835CE1" w:rsidRDefault="00835CE1" w:rsidP="00835CE1">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9917BA">
        <w:rPr>
          <w:rFonts w:ascii="Verdana" w:hAnsi="Verdana" w:cstheme="minorHAnsi"/>
          <w:b/>
          <w:color w:val="FF0000"/>
          <w:sz w:val="20"/>
        </w:rPr>
        <w:t>)</w:t>
      </w:r>
      <w:r w:rsidRPr="00835CE1">
        <w:rPr>
          <w:rFonts w:ascii="Verdana" w:hAnsi="Verdana" w:cstheme="minorHAnsi"/>
          <w:b/>
          <w:sz w:val="20"/>
        </w:rPr>
        <w:t>57-0308  THE.GOOD.SHEPHERD.OF.THE.SHEEP_  PHOENIX.AZ  FRIDAY_</w:t>
      </w:r>
    </w:p>
    <w:p w:rsidR="00835CE1" w:rsidRDefault="00835CE1" w:rsidP="00835CE1">
      <w:pPr>
        <w:tabs>
          <w:tab w:val="left" w:pos="398"/>
        </w:tabs>
        <w:spacing w:after="0" w:line="240" w:lineRule="auto"/>
        <w:contextualSpacing/>
        <w:rPr>
          <w:rFonts w:ascii="Verdana" w:hAnsi="Verdana" w:cstheme="minorHAnsi"/>
          <w:sz w:val="20"/>
        </w:rPr>
      </w:pPr>
      <w:r w:rsidRPr="00835CE1">
        <w:rPr>
          <w:rFonts w:ascii="Verdana" w:hAnsi="Verdana" w:cstheme="minorHAnsi"/>
          <w:sz w:val="20"/>
        </w:rPr>
        <w:t xml:space="preserve">«  E-46       †        Oh, what Pentecost needs is a good Bible lesson, good teaching; then you wouldn't need so much going on. See? Jesus Christ was the Son of God. He had the Spirit without measure. You believe that? </w:t>
      </w:r>
      <w:r w:rsidRPr="00835CE1">
        <w:rPr>
          <w:rFonts w:ascii="Verdana" w:hAnsi="Verdana" w:cstheme="minorHAnsi"/>
          <w:b/>
          <w:sz w:val="20"/>
          <w:highlight w:val="yellow"/>
        </w:rPr>
        <w:t xml:space="preserve">In Him never dwelt just a part of God, but all of God was in His Son Christ Jesus. He was the </w:t>
      </w:r>
      <w:proofErr w:type="spellStart"/>
      <w:r w:rsidRPr="00835CE1">
        <w:rPr>
          <w:rFonts w:ascii="Verdana" w:hAnsi="Verdana" w:cstheme="minorHAnsi"/>
          <w:b/>
          <w:sz w:val="20"/>
          <w:highlight w:val="yellow"/>
        </w:rPr>
        <w:t>Fulness</w:t>
      </w:r>
      <w:proofErr w:type="spellEnd"/>
      <w:r w:rsidRPr="00835CE1">
        <w:rPr>
          <w:rFonts w:ascii="Verdana" w:hAnsi="Verdana" w:cstheme="minorHAnsi"/>
          <w:b/>
          <w:sz w:val="20"/>
          <w:highlight w:val="yellow"/>
        </w:rPr>
        <w:t xml:space="preserve"> of the Godhead bodily. All of God was poured out in Christ. All that God was </w:t>
      </w:r>
      <w:proofErr w:type="spellStart"/>
      <w:r w:rsidRPr="00835CE1">
        <w:rPr>
          <w:rFonts w:ascii="Verdana" w:hAnsi="Verdana" w:cstheme="minorHAnsi"/>
          <w:b/>
          <w:sz w:val="20"/>
          <w:highlight w:val="yellow"/>
        </w:rPr>
        <w:t>was</w:t>
      </w:r>
      <w:proofErr w:type="spellEnd"/>
      <w:r w:rsidRPr="00835CE1">
        <w:rPr>
          <w:rFonts w:ascii="Verdana" w:hAnsi="Verdana" w:cstheme="minorHAnsi"/>
          <w:b/>
          <w:sz w:val="20"/>
          <w:highlight w:val="yellow"/>
        </w:rPr>
        <w:t xml:space="preserve"> in Christ. And all that Christ is, He poured out on the Church. But you keep refusing it.</w:t>
      </w:r>
      <w:r w:rsidRPr="00835CE1">
        <w:rPr>
          <w:rFonts w:ascii="Verdana" w:hAnsi="Verdana" w:cstheme="minorHAnsi"/>
          <w:sz w:val="20"/>
        </w:rPr>
        <w:t xml:space="preserve"> See? The things that... "If I do not the works of My Father, believe Me not. And as the Father has sent Me (How did the Father send Him? The Father sent Him, went with Him and in Him.), so send I you."</w:t>
      </w:r>
    </w:p>
    <w:p w:rsidR="00835CE1" w:rsidRDefault="00835CE1" w:rsidP="00835CE1">
      <w:pPr>
        <w:tabs>
          <w:tab w:val="left" w:pos="398"/>
        </w:tabs>
        <w:spacing w:after="0" w:line="240" w:lineRule="auto"/>
        <w:contextualSpacing/>
        <w:rPr>
          <w:rFonts w:ascii="Verdana" w:hAnsi="Verdana" w:cstheme="minorHAnsi"/>
          <w:sz w:val="20"/>
        </w:rPr>
      </w:pPr>
    </w:p>
    <w:p w:rsidR="00835CE1" w:rsidRPr="00835CE1" w:rsidRDefault="00835CE1" w:rsidP="00835CE1">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9917BA">
        <w:rPr>
          <w:rFonts w:ascii="Verdana" w:hAnsi="Verdana" w:cstheme="minorHAnsi"/>
          <w:b/>
          <w:color w:val="FF0000"/>
          <w:sz w:val="20"/>
        </w:rPr>
        <w:t>)</w:t>
      </w:r>
      <w:r w:rsidRPr="00835CE1">
        <w:rPr>
          <w:rFonts w:ascii="Verdana" w:hAnsi="Verdana" w:cstheme="minorHAnsi"/>
          <w:b/>
          <w:sz w:val="20"/>
        </w:rPr>
        <w:t>63-0728  CHRIST.IS.THE.MYSTERY.OF.GOD.REVEALED_  JEFFERSONVILLE.IN  V-3 N-7  SUNDAY_</w:t>
      </w:r>
    </w:p>
    <w:p w:rsidR="00835CE1" w:rsidRPr="00835CE1" w:rsidRDefault="00835CE1" w:rsidP="00835CE1">
      <w:pPr>
        <w:tabs>
          <w:tab w:val="left" w:pos="398"/>
        </w:tabs>
        <w:spacing w:after="0" w:line="240" w:lineRule="auto"/>
        <w:contextualSpacing/>
        <w:rPr>
          <w:rFonts w:ascii="Verdana" w:hAnsi="Verdana" w:cstheme="minorHAnsi"/>
          <w:sz w:val="20"/>
        </w:rPr>
      </w:pPr>
      <w:r w:rsidRPr="00835CE1">
        <w:rPr>
          <w:rFonts w:ascii="Verdana" w:hAnsi="Verdana" w:cstheme="minorHAnsi"/>
          <w:sz w:val="20"/>
        </w:rPr>
        <w:t>«  159       †          I want to coast just a little bit so that even people listening to the tape will get the idea, that can see. It would take me around, around that clock, just each one of those subjects. But I hope I'm making it clear enough that you can see what I'm coming to. See?</w:t>
      </w:r>
    </w:p>
    <w:p w:rsidR="00835CE1" w:rsidRPr="00835CE1" w:rsidRDefault="00835CE1" w:rsidP="00835CE1">
      <w:pPr>
        <w:tabs>
          <w:tab w:val="left" w:pos="398"/>
        </w:tabs>
        <w:spacing w:after="0" w:line="240" w:lineRule="auto"/>
        <w:contextualSpacing/>
        <w:rPr>
          <w:rFonts w:ascii="Verdana" w:hAnsi="Verdana" w:cstheme="minorHAnsi"/>
          <w:b/>
          <w:sz w:val="20"/>
          <w:highlight w:val="yellow"/>
        </w:rPr>
      </w:pPr>
      <w:r w:rsidRPr="00835CE1">
        <w:rPr>
          <w:rFonts w:ascii="Verdana" w:hAnsi="Verdana" w:cstheme="minorHAnsi"/>
          <w:sz w:val="20"/>
        </w:rPr>
        <w:t xml:space="preserve">160    </w:t>
      </w:r>
      <w:r w:rsidRPr="00835CE1">
        <w:rPr>
          <w:rFonts w:ascii="Verdana" w:hAnsi="Verdana" w:cstheme="minorHAnsi"/>
          <w:b/>
          <w:sz w:val="20"/>
          <w:highlight w:val="yellow"/>
        </w:rPr>
        <w:t>God, expressed in Jesus Christ, Who was both Father, Son, and Holy Ghost, "the fullness of the Godhead bodily."</w:t>
      </w:r>
    </w:p>
    <w:p w:rsidR="00835CE1" w:rsidRPr="00835CE1" w:rsidRDefault="00835CE1" w:rsidP="00835CE1">
      <w:pPr>
        <w:tabs>
          <w:tab w:val="left" w:pos="398"/>
        </w:tabs>
        <w:spacing w:after="0" w:line="240" w:lineRule="auto"/>
        <w:contextualSpacing/>
        <w:rPr>
          <w:rFonts w:ascii="Verdana" w:hAnsi="Verdana" w:cstheme="minorHAnsi"/>
          <w:b/>
          <w:sz w:val="20"/>
          <w:highlight w:val="yellow"/>
        </w:rPr>
      </w:pPr>
      <w:r w:rsidRPr="00835CE1">
        <w:rPr>
          <w:rFonts w:ascii="Verdana" w:hAnsi="Verdana" w:cstheme="minorHAnsi"/>
          <w:b/>
          <w:sz w:val="20"/>
          <w:highlight w:val="yellow"/>
        </w:rPr>
        <w:t xml:space="preserve">161    Now "the complete fullness of the Godhead bodily" dwells in His Church, the </w:t>
      </w:r>
      <w:proofErr w:type="spellStart"/>
      <w:r w:rsidRPr="00835CE1">
        <w:rPr>
          <w:rFonts w:ascii="Verdana" w:hAnsi="Verdana" w:cstheme="minorHAnsi"/>
          <w:b/>
          <w:sz w:val="20"/>
          <w:highlight w:val="yellow"/>
        </w:rPr>
        <w:t>preeminences</w:t>
      </w:r>
      <w:proofErr w:type="spellEnd"/>
      <w:r w:rsidRPr="00835CE1">
        <w:rPr>
          <w:rFonts w:ascii="Verdana" w:hAnsi="Verdana" w:cstheme="minorHAnsi"/>
          <w:b/>
          <w:sz w:val="20"/>
          <w:highlight w:val="yellow"/>
        </w:rPr>
        <w:t>. All that God was, He poured into Christ; and all Christ was, was poured into the Church, the believers.</w:t>
      </w:r>
    </w:p>
    <w:p w:rsidR="00835CE1" w:rsidRDefault="00835CE1" w:rsidP="00835CE1">
      <w:pPr>
        <w:tabs>
          <w:tab w:val="left" w:pos="398"/>
        </w:tabs>
        <w:spacing w:after="0" w:line="240" w:lineRule="auto"/>
        <w:contextualSpacing/>
        <w:rPr>
          <w:rFonts w:ascii="Verdana" w:hAnsi="Verdana" w:cstheme="minorHAnsi"/>
          <w:sz w:val="20"/>
        </w:rPr>
      </w:pPr>
      <w:r w:rsidRPr="00835CE1">
        <w:rPr>
          <w:rFonts w:ascii="Verdana" w:hAnsi="Verdana" w:cstheme="minorHAnsi"/>
          <w:sz w:val="20"/>
        </w:rPr>
        <w:t>162    Not denomination! We'll get to that in a few minutes, and it'll take it out of your mind forever, see; show you what causes that, by the help of God, if He'll just permit it to us.</w:t>
      </w:r>
    </w:p>
    <w:p w:rsidR="00C61068" w:rsidRDefault="00C61068" w:rsidP="007D7CDD">
      <w:pPr>
        <w:tabs>
          <w:tab w:val="left" w:pos="398"/>
        </w:tabs>
        <w:spacing w:after="0" w:line="240" w:lineRule="auto"/>
        <w:contextualSpacing/>
        <w:rPr>
          <w:rFonts w:ascii="Verdana" w:hAnsi="Verdana" w:cstheme="minorHAnsi"/>
          <w:sz w:val="20"/>
        </w:rPr>
      </w:pPr>
    </w:p>
    <w:p w:rsidR="003E2221" w:rsidRPr="003E2221" w:rsidRDefault="003E2221" w:rsidP="003E2221">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9917BA">
        <w:rPr>
          <w:rFonts w:ascii="Verdana" w:hAnsi="Verdana" w:cstheme="minorHAnsi"/>
          <w:b/>
          <w:color w:val="FF0000"/>
          <w:sz w:val="20"/>
        </w:rPr>
        <w:t>)</w:t>
      </w:r>
      <w:r w:rsidRPr="003E2221">
        <w:rPr>
          <w:rFonts w:ascii="Verdana" w:hAnsi="Verdana" w:cstheme="minorHAnsi"/>
          <w:b/>
          <w:sz w:val="20"/>
        </w:rPr>
        <w:t>63-0728  CHRIST.IS.THE.MYSTERY.OF.GOD.REVEALED_  JEFFERSONVILLE.IN  V-3 N-7  SUNDAY_</w:t>
      </w:r>
    </w:p>
    <w:p w:rsidR="003E2221" w:rsidRPr="003E2221" w:rsidRDefault="003E2221" w:rsidP="003E2221">
      <w:pPr>
        <w:tabs>
          <w:tab w:val="left" w:pos="398"/>
        </w:tabs>
        <w:spacing w:after="0" w:line="240" w:lineRule="auto"/>
        <w:contextualSpacing/>
        <w:rPr>
          <w:rFonts w:ascii="Verdana" w:hAnsi="Verdana" w:cstheme="minorHAnsi"/>
          <w:sz w:val="20"/>
        </w:rPr>
      </w:pPr>
      <w:r w:rsidRPr="003E2221">
        <w:rPr>
          <w:rFonts w:ascii="Verdana" w:hAnsi="Verdana" w:cstheme="minorHAnsi"/>
          <w:sz w:val="20"/>
        </w:rPr>
        <w:t xml:space="preserve">«  228       †          But when the great ransomed Body through all ages comes up, then that's going to be a great throne there! Revelation 7 express it, "Great number, which no man could number," through all the ages has come up, </w:t>
      </w:r>
      <w:proofErr w:type="spellStart"/>
      <w:r w:rsidRPr="003E2221">
        <w:rPr>
          <w:rFonts w:ascii="Verdana" w:hAnsi="Verdana" w:cstheme="minorHAnsi"/>
          <w:sz w:val="20"/>
        </w:rPr>
        <w:t>them</w:t>
      </w:r>
      <w:proofErr w:type="spellEnd"/>
      <w:r w:rsidRPr="003E2221">
        <w:rPr>
          <w:rFonts w:ascii="Verdana" w:hAnsi="Verdana" w:cstheme="minorHAnsi"/>
          <w:sz w:val="20"/>
        </w:rPr>
        <w:t xml:space="preserve"> that's walked in the Light of the Bible as far as It was revealed to them. And now we know that Wesley had more Light then Luther did. We know Pentecost outshined Wesley. See? Certainly, it does.</w:t>
      </w:r>
    </w:p>
    <w:p w:rsidR="003E2221" w:rsidRPr="003E2221" w:rsidRDefault="003E2221" w:rsidP="003E2221">
      <w:pPr>
        <w:tabs>
          <w:tab w:val="left" w:pos="398"/>
        </w:tabs>
        <w:spacing w:after="0" w:line="240" w:lineRule="auto"/>
        <w:contextualSpacing/>
        <w:rPr>
          <w:rFonts w:ascii="Verdana" w:hAnsi="Verdana" w:cstheme="minorHAnsi"/>
          <w:b/>
          <w:sz w:val="20"/>
          <w:highlight w:val="yellow"/>
        </w:rPr>
      </w:pPr>
      <w:r w:rsidRPr="003E2221">
        <w:rPr>
          <w:rFonts w:ascii="Verdana" w:hAnsi="Verdana" w:cstheme="minorHAnsi"/>
          <w:b/>
          <w:sz w:val="20"/>
          <w:highlight w:val="yellow"/>
        </w:rPr>
        <w:t>229    Because, it just gradually let loose, as it did down through the prophets, and so forth, till it was perfectly made known, "the Godhead bodily in Christ."</w:t>
      </w:r>
    </w:p>
    <w:p w:rsidR="003E2221" w:rsidRDefault="003E2221" w:rsidP="003E2221">
      <w:pPr>
        <w:tabs>
          <w:tab w:val="left" w:pos="398"/>
        </w:tabs>
        <w:spacing w:after="0" w:line="240" w:lineRule="auto"/>
        <w:contextualSpacing/>
        <w:rPr>
          <w:rFonts w:ascii="Verdana" w:hAnsi="Verdana" w:cstheme="minorHAnsi"/>
          <w:b/>
          <w:sz w:val="20"/>
          <w:highlight w:val="yellow"/>
        </w:rPr>
      </w:pPr>
      <w:r w:rsidRPr="003E2221">
        <w:rPr>
          <w:rFonts w:ascii="Verdana" w:hAnsi="Verdana" w:cstheme="minorHAnsi"/>
          <w:b/>
          <w:sz w:val="20"/>
          <w:highlight w:val="yellow"/>
        </w:rPr>
        <w:t>230    And now the Christ in the Church is just being made known. The whole thing is the revelation of God, to take Eve back to her right position again with her Husband. Notice, and God is the Husband of the Church, and the Church is His Bride.</w:t>
      </w:r>
    </w:p>
    <w:p w:rsidR="003E2221" w:rsidRDefault="003E2221" w:rsidP="003E2221">
      <w:pPr>
        <w:tabs>
          <w:tab w:val="left" w:pos="398"/>
        </w:tabs>
        <w:spacing w:after="0" w:line="240" w:lineRule="auto"/>
        <w:contextualSpacing/>
        <w:rPr>
          <w:rFonts w:ascii="Verdana" w:hAnsi="Verdana" w:cstheme="minorHAnsi"/>
          <w:b/>
          <w:sz w:val="20"/>
          <w:highlight w:val="yellow"/>
        </w:rPr>
      </w:pPr>
    </w:p>
    <w:p w:rsidR="003E2221" w:rsidRPr="003E2221" w:rsidRDefault="003E2221" w:rsidP="003E2221">
      <w:pPr>
        <w:tabs>
          <w:tab w:val="left" w:pos="398"/>
        </w:tabs>
        <w:spacing w:after="0" w:line="240" w:lineRule="auto"/>
        <w:contextualSpacing/>
        <w:rPr>
          <w:rFonts w:ascii="Verdana" w:hAnsi="Verdana" w:cstheme="minorHAnsi"/>
          <w:b/>
          <w:sz w:val="20"/>
        </w:rPr>
      </w:pPr>
    </w:p>
    <w:p w:rsidR="003E2221" w:rsidRPr="003E2221" w:rsidRDefault="003E2221" w:rsidP="003E2221">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9917BA">
        <w:rPr>
          <w:rFonts w:ascii="Verdana" w:hAnsi="Verdana" w:cstheme="minorHAnsi"/>
          <w:b/>
          <w:color w:val="FF0000"/>
          <w:sz w:val="20"/>
        </w:rPr>
        <w:t>)</w:t>
      </w:r>
      <w:r w:rsidRPr="003E2221">
        <w:rPr>
          <w:rFonts w:ascii="Verdana" w:hAnsi="Verdana" w:cstheme="minorHAnsi"/>
          <w:b/>
          <w:sz w:val="20"/>
        </w:rPr>
        <w:t>60-1204E  THE.PATMOS.VISION_  JEFFERSONVILLE.IN  ROJC 69-130  SUNDAY_</w:t>
      </w:r>
    </w:p>
    <w:p w:rsidR="003E2221" w:rsidRPr="003E2221" w:rsidRDefault="003E2221" w:rsidP="003E2221">
      <w:pPr>
        <w:tabs>
          <w:tab w:val="left" w:pos="398"/>
        </w:tabs>
        <w:spacing w:after="0" w:line="240" w:lineRule="auto"/>
        <w:contextualSpacing/>
        <w:rPr>
          <w:rFonts w:ascii="Verdana" w:hAnsi="Verdana" w:cstheme="minorHAnsi"/>
          <w:sz w:val="20"/>
        </w:rPr>
      </w:pPr>
      <w:r w:rsidRPr="003E2221">
        <w:rPr>
          <w:rFonts w:ascii="Verdana" w:hAnsi="Verdana" w:cstheme="minorHAnsi"/>
          <w:sz w:val="20"/>
        </w:rPr>
        <w:t>«  64       †        Now to you that's got your Bibles, turn to chapter 1 of Revelation and start from the 9th verse; your pencils and papers, and I'll try to give you a little dates and so forth as I go along.</w:t>
      </w:r>
    </w:p>
    <w:p w:rsidR="003E2221" w:rsidRDefault="003E2221" w:rsidP="003E2221">
      <w:pPr>
        <w:tabs>
          <w:tab w:val="left" w:pos="398"/>
        </w:tabs>
        <w:spacing w:after="0" w:line="240" w:lineRule="auto"/>
        <w:contextualSpacing/>
        <w:rPr>
          <w:rFonts w:ascii="Verdana" w:hAnsi="Verdana" w:cstheme="minorHAnsi"/>
          <w:b/>
          <w:sz w:val="20"/>
          <w:highlight w:val="yellow"/>
        </w:rPr>
      </w:pPr>
      <w:r w:rsidRPr="003E2221">
        <w:rPr>
          <w:rFonts w:ascii="Verdana" w:hAnsi="Verdana" w:cstheme="minorHAnsi"/>
          <w:sz w:val="20"/>
        </w:rPr>
        <w:t>Now, this is actually... This morning was more of the sermon type,</w:t>
      </w:r>
      <w:r w:rsidRPr="003E2221">
        <w:rPr>
          <w:rFonts w:ascii="Verdana" w:hAnsi="Verdana" w:cstheme="minorHAnsi"/>
          <w:b/>
          <w:sz w:val="20"/>
          <w:highlight w:val="yellow"/>
        </w:rPr>
        <w:t xml:space="preserve"> placing the foundation upon the Deity, of the Revelation; God being revealed in Christ. How many believes It? God was revealed in Christ, Jehovah revealed in Christ. Now where's God to be revealed? In His Church, with His people, in us. The same Spirit, the same works, the same manifestation, the same love, the same forgiveness, the same long-suffering, gentleness, patience, peace, mercy, all that was in Christ is in the Church. Remember, keep this in mind: all that God was He poured into Christ (He was the </w:t>
      </w:r>
      <w:proofErr w:type="spellStart"/>
      <w:r w:rsidRPr="003E2221">
        <w:rPr>
          <w:rFonts w:ascii="Verdana" w:hAnsi="Verdana" w:cstheme="minorHAnsi"/>
          <w:b/>
          <w:sz w:val="20"/>
          <w:highlight w:val="yellow"/>
        </w:rPr>
        <w:t>fulness</w:t>
      </w:r>
      <w:proofErr w:type="spellEnd"/>
      <w:r w:rsidRPr="003E2221">
        <w:rPr>
          <w:rFonts w:ascii="Verdana" w:hAnsi="Verdana" w:cstheme="minorHAnsi"/>
          <w:b/>
          <w:sz w:val="20"/>
          <w:highlight w:val="yellow"/>
        </w:rPr>
        <w:t xml:space="preserve"> of the Godhead bodily), and all that Christ was He poured into the Church. </w:t>
      </w:r>
      <w:r w:rsidRPr="003E2221">
        <w:rPr>
          <w:rFonts w:ascii="Verdana" w:hAnsi="Verdana" w:cstheme="minorHAnsi"/>
          <w:b/>
          <w:sz w:val="20"/>
          <w:highlight w:val="yellow"/>
        </w:rPr>
        <w:lastRenderedPageBreak/>
        <w:t xml:space="preserve">God above us, God with us, God in us. The </w:t>
      </w:r>
      <w:proofErr w:type="spellStart"/>
      <w:r w:rsidRPr="003E2221">
        <w:rPr>
          <w:rFonts w:ascii="Verdana" w:hAnsi="Verdana" w:cstheme="minorHAnsi"/>
          <w:b/>
          <w:sz w:val="20"/>
          <w:highlight w:val="yellow"/>
        </w:rPr>
        <w:t>triunity</w:t>
      </w:r>
      <w:proofErr w:type="spellEnd"/>
      <w:r w:rsidRPr="003E2221">
        <w:rPr>
          <w:rFonts w:ascii="Verdana" w:hAnsi="Verdana" w:cstheme="minorHAnsi"/>
          <w:b/>
          <w:sz w:val="20"/>
          <w:highlight w:val="yellow"/>
        </w:rPr>
        <w:t xml:space="preserve"> of God, God manifested in three different manners: Father, Son, Holy Spirit.</w:t>
      </w:r>
    </w:p>
    <w:p w:rsidR="00211B3C" w:rsidRDefault="00211B3C" w:rsidP="003E2221">
      <w:pPr>
        <w:tabs>
          <w:tab w:val="left" w:pos="398"/>
        </w:tabs>
        <w:spacing w:after="0" w:line="240" w:lineRule="auto"/>
        <w:contextualSpacing/>
        <w:rPr>
          <w:rFonts w:ascii="Verdana" w:hAnsi="Verdana" w:cstheme="minorHAnsi"/>
          <w:b/>
          <w:sz w:val="20"/>
          <w:highlight w:val="yellow"/>
        </w:rPr>
      </w:pPr>
    </w:p>
    <w:p w:rsidR="00211B3C" w:rsidRDefault="00211B3C" w:rsidP="003E2221">
      <w:pPr>
        <w:tabs>
          <w:tab w:val="left" w:pos="398"/>
        </w:tabs>
        <w:spacing w:after="0" w:line="240" w:lineRule="auto"/>
        <w:contextualSpacing/>
        <w:rPr>
          <w:rFonts w:ascii="Verdana" w:hAnsi="Verdana" w:cstheme="minorHAnsi"/>
          <w:b/>
          <w:sz w:val="20"/>
          <w:highlight w:val="yellow"/>
        </w:rPr>
      </w:pPr>
    </w:p>
    <w:p w:rsidR="00211B3C" w:rsidRPr="00211B3C" w:rsidRDefault="00330C3A" w:rsidP="00211B3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9917BA">
        <w:rPr>
          <w:rFonts w:ascii="Verdana" w:hAnsi="Verdana" w:cstheme="minorHAnsi"/>
          <w:b/>
          <w:color w:val="FF0000"/>
          <w:sz w:val="20"/>
        </w:rPr>
        <w:t>)</w:t>
      </w:r>
      <w:r w:rsidR="00211B3C" w:rsidRPr="00211B3C">
        <w:rPr>
          <w:rFonts w:ascii="Verdana" w:hAnsi="Verdana" w:cstheme="minorHAnsi"/>
          <w:b/>
          <w:sz w:val="20"/>
        </w:rPr>
        <w:t>61-0208  SIRS.WE.WOULD.SEE.JESUS_  LONG.BEACH.CA  WEDNESDAY_</w:t>
      </w:r>
    </w:p>
    <w:p w:rsidR="00211B3C" w:rsidRPr="00330C3A" w:rsidRDefault="00211B3C" w:rsidP="00211B3C">
      <w:pPr>
        <w:tabs>
          <w:tab w:val="left" w:pos="398"/>
        </w:tabs>
        <w:spacing w:after="0" w:line="240" w:lineRule="auto"/>
        <w:contextualSpacing/>
        <w:rPr>
          <w:rFonts w:ascii="Verdana" w:hAnsi="Verdana" w:cstheme="minorHAnsi"/>
          <w:b/>
          <w:sz w:val="20"/>
          <w:highlight w:val="yellow"/>
        </w:rPr>
      </w:pPr>
      <w:r w:rsidRPr="00211B3C">
        <w:rPr>
          <w:rFonts w:ascii="Verdana" w:hAnsi="Verdana" w:cstheme="minorHAnsi"/>
          <w:sz w:val="20"/>
        </w:rPr>
        <w:t xml:space="preserve">«  E-34       †        </w:t>
      </w:r>
      <w:r w:rsidRPr="00330C3A">
        <w:rPr>
          <w:rFonts w:ascii="Verdana" w:hAnsi="Verdana" w:cstheme="minorHAnsi"/>
          <w:b/>
          <w:sz w:val="20"/>
          <w:highlight w:val="yellow"/>
        </w:rPr>
        <w:t>Because then He... God was in one Man, Christ Jesus; in Him dwelt the fullness of the Godhead bodily.</w:t>
      </w:r>
      <w:r w:rsidRPr="00211B3C">
        <w:rPr>
          <w:rFonts w:ascii="Verdana" w:hAnsi="Verdana" w:cstheme="minorHAnsi"/>
          <w:sz w:val="20"/>
        </w:rPr>
        <w:t xml:space="preserve"> Now, when that Pillar of Fire come down at Pentecost, you notice, tongues of fire set upon each of them. Before they begin to speak with tongues, there was tongues of fire. </w:t>
      </w:r>
      <w:r w:rsidRPr="00330C3A">
        <w:rPr>
          <w:rFonts w:ascii="Verdana" w:hAnsi="Verdana" w:cstheme="minorHAnsi"/>
          <w:b/>
          <w:sz w:val="20"/>
          <w:highlight w:val="yellow"/>
        </w:rPr>
        <w:t>That was God separating Himself from the Pillar of Fire into each member of His church: God separating Himself so He could be universally all over everywhere at one time.</w:t>
      </w:r>
    </w:p>
    <w:p w:rsidR="00211B3C" w:rsidRPr="00330C3A" w:rsidRDefault="00211B3C" w:rsidP="00211B3C">
      <w:pPr>
        <w:tabs>
          <w:tab w:val="left" w:pos="398"/>
        </w:tabs>
        <w:spacing w:after="0" w:line="240" w:lineRule="auto"/>
        <w:contextualSpacing/>
        <w:rPr>
          <w:rFonts w:ascii="Verdana" w:hAnsi="Verdana" w:cstheme="minorHAnsi"/>
          <w:b/>
          <w:sz w:val="20"/>
          <w:highlight w:val="yellow"/>
        </w:rPr>
      </w:pPr>
      <w:r w:rsidRPr="00330C3A">
        <w:rPr>
          <w:rFonts w:ascii="Verdana" w:hAnsi="Verdana" w:cstheme="minorHAnsi"/>
          <w:b/>
          <w:sz w:val="20"/>
          <w:highlight w:val="yellow"/>
        </w:rPr>
        <w:t>Right now healing meetings is going in Africa. The lame's a walking, the blind's a seeing, all around the world--the universal church of the Lord Jesus Christ in individuals, men who's living and serving Him. God separated Himself and placed Himself out among.</w:t>
      </w:r>
    </w:p>
    <w:p w:rsidR="00211B3C" w:rsidRDefault="00211B3C" w:rsidP="00211B3C">
      <w:pPr>
        <w:tabs>
          <w:tab w:val="left" w:pos="398"/>
        </w:tabs>
        <w:spacing w:after="0" w:line="240" w:lineRule="auto"/>
        <w:contextualSpacing/>
        <w:rPr>
          <w:rFonts w:ascii="Verdana" w:hAnsi="Verdana" w:cstheme="minorHAnsi"/>
          <w:sz w:val="20"/>
        </w:rPr>
      </w:pPr>
      <w:r w:rsidRPr="00211B3C">
        <w:rPr>
          <w:rFonts w:ascii="Verdana" w:hAnsi="Verdana" w:cstheme="minorHAnsi"/>
          <w:sz w:val="20"/>
        </w:rPr>
        <w:t>"That day you'll know that I'm in the Father, the Father in Me, I in you and you in Me," See, see? "I will be... A little while and the world (</w:t>
      </w:r>
      <w:proofErr w:type="spellStart"/>
      <w:r w:rsidRPr="00211B3C">
        <w:rPr>
          <w:rFonts w:ascii="Verdana" w:hAnsi="Verdana" w:cstheme="minorHAnsi"/>
          <w:sz w:val="20"/>
        </w:rPr>
        <w:t>kosmos</w:t>
      </w:r>
      <w:proofErr w:type="spellEnd"/>
      <w:r w:rsidRPr="00211B3C">
        <w:rPr>
          <w:rFonts w:ascii="Verdana" w:hAnsi="Verdana" w:cstheme="minorHAnsi"/>
          <w:sz w:val="20"/>
        </w:rPr>
        <w:t xml:space="preserve"> there, the world order) will see Me no more. Yet ye (the church) shall see Me, for I ('I' is a personal pronoun.), I'll be with you, even in you, to the end of the world." That's right. "I, I will be with you..." See, the universal church of the Lord Jesus Christ. "I'll be with you. The works that I do shall you do also."</w:t>
      </w:r>
    </w:p>
    <w:p w:rsidR="00211B3C" w:rsidRDefault="00211B3C" w:rsidP="00211B3C">
      <w:pPr>
        <w:tabs>
          <w:tab w:val="left" w:pos="398"/>
        </w:tabs>
        <w:spacing w:after="0" w:line="240" w:lineRule="auto"/>
        <w:contextualSpacing/>
        <w:rPr>
          <w:rFonts w:ascii="Verdana" w:hAnsi="Verdana" w:cstheme="minorHAnsi"/>
          <w:sz w:val="20"/>
        </w:rPr>
      </w:pPr>
    </w:p>
    <w:p w:rsidR="00211B3C" w:rsidRPr="00211B3C" w:rsidRDefault="00330C3A" w:rsidP="00211B3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9917BA">
        <w:rPr>
          <w:rFonts w:ascii="Verdana" w:hAnsi="Verdana" w:cstheme="minorHAnsi"/>
          <w:b/>
          <w:color w:val="FF0000"/>
          <w:sz w:val="20"/>
        </w:rPr>
        <w:t>)</w:t>
      </w:r>
      <w:r w:rsidR="00211B3C" w:rsidRPr="00211B3C">
        <w:rPr>
          <w:rFonts w:ascii="Verdana" w:hAnsi="Verdana" w:cstheme="minorHAnsi"/>
          <w:b/>
          <w:sz w:val="20"/>
        </w:rPr>
        <w:t>62-0712  WE.WOULD.SEE.JESUS_  SPOKANE.WA  THURSDAY_</w:t>
      </w:r>
    </w:p>
    <w:p w:rsidR="00BE2A91" w:rsidRPr="00BE2A91" w:rsidRDefault="00BE2A91" w:rsidP="00BE2A91">
      <w:pPr>
        <w:tabs>
          <w:tab w:val="left" w:pos="398"/>
        </w:tabs>
        <w:spacing w:after="0" w:line="240" w:lineRule="auto"/>
        <w:contextualSpacing/>
        <w:rPr>
          <w:rFonts w:ascii="Verdana" w:hAnsi="Verdana" w:cstheme="minorHAnsi"/>
          <w:sz w:val="20"/>
        </w:rPr>
      </w:pPr>
      <w:r w:rsidRPr="00BE2A91">
        <w:rPr>
          <w:rFonts w:ascii="Verdana" w:hAnsi="Verdana" w:cstheme="minorHAnsi"/>
          <w:sz w:val="20"/>
        </w:rPr>
        <w:t xml:space="preserve">«  E-53       †        Look at Moses, how he was hid in the bulrushes like Christ, so forth, took into Egypt; and, oh, just anything, a law-giver, and </w:t>
      </w:r>
      <w:proofErr w:type="spellStart"/>
      <w:r w:rsidRPr="00BE2A91">
        <w:rPr>
          <w:rFonts w:ascii="Verdana" w:hAnsi="Verdana" w:cstheme="minorHAnsi"/>
          <w:sz w:val="20"/>
        </w:rPr>
        <w:t>whatmore</w:t>
      </w:r>
      <w:proofErr w:type="spellEnd"/>
      <w:r w:rsidRPr="00BE2A91">
        <w:rPr>
          <w:rFonts w:ascii="Verdana" w:hAnsi="Verdana" w:cstheme="minorHAnsi"/>
          <w:sz w:val="20"/>
        </w:rPr>
        <w:t xml:space="preserve">. </w:t>
      </w:r>
      <w:r w:rsidRPr="007D1480">
        <w:rPr>
          <w:rFonts w:ascii="Verdana" w:hAnsi="Verdana" w:cstheme="minorHAnsi"/>
          <w:b/>
          <w:sz w:val="20"/>
          <w:highlight w:val="yellow"/>
        </w:rPr>
        <w:t>He just portrayed Christ. Then when Christ come, in Him was the Fullness of that Spirit. See? That was... The Fullness of the Godhead bodily was in Christ. They had it by measure.</w:t>
      </w:r>
    </w:p>
    <w:p w:rsidR="00211B3C" w:rsidRDefault="00BE2A91" w:rsidP="00BE2A91">
      <w:pPr>
        <w:tabs>
          <w:tab w:val="left" w:pos="398"/>
        </w:tabs>
        <w:spacing w:after="0" w:line="240" w:lineRule="auto"/>
        <w:contextualSpacing/>
        <w:rPr>
          <w:rFonts w:ascii="Verdana" w:hAnsi="Verdana" w:cstheme="minorHAnsi"/>
          <w:sz w:val="20"/>
        </w:rPr>
      </w:pPr>
      <w:r w:rsidRPr="00BE2A91">
        <w:rPr>
          <w:rFonts w:ascii="Verdana" w:hAnsi="Verdana" w:cstheme="minorHAnsi"/>
          <w:sz w:val="20"/>
        </w:rPr>
        <w:t xml:space="preserve">Same thing tonight by the Holy Ghost. God... On the day of Pentecost, that Pillar of Fire broke into many tongues of fire, forked tongues, and set... God was separating Himself among the people. </w:t>
      </w:r>
      <w:r w:rsidRPr="007D1480">
        <w:rPr>
          <w:rFonts w:ascii="Verdana" w:hAnsi="Verdana" w:cstheme="minorHAnsi"/>
          <w:b/>
          <w:sz w:val="20"/>
          <w:highlight w:val="yellow"/>
        </w:rPr>
        <w:t>That day God was in one Person, Christ. Now, He's in the entire church, universal. Amen.</w:t>
      </w:r>
    </w:p>
    <w:p w:rsidR="00BE2A91" w:rsidRDefault="00BE2A91" w:rsidP="00BE2A91">
      <w:pPr>
        <w:tabs>
          <w:tab w:val="left" w:pos="398"/>
        </w:tabs>
        <w:spacing w:after="0" w:line="240" w:lineRule="auto"/>
        <w:contextualSpacing/>
        <w:rPr>
          <w:rFonts w:ascii="Verdana" w:hAnsi="Verdana" w:cstheme="minorHAnsi"/>
          <w:sz w:val="20"/>
        </w:rPr>
      </w:pPr>
    </w:p>
    <w:p w:rsidR="00BE2A91" w:rsidRDefault="00BE2A91" w:rsidP="00BE2A91">
      <w:pPr>
        <w:tabs>
          <w:tab w:val="left" w:pos="398"/>
        </w:tabs>
        <w:spacing w:after="0" w:line="240" w:lineRule="auto"/>
        <w:contextualSpacing/>
        <w:rPr>
          <w:rFonts w:ascii="Verdana" w:hAnsi="Verdana" w:cstheme="minorHAnsi"/>
          <w:sz w:val="20"/>
        </w:rPr>
      </w:pPr>
    </w:p>
    <w:p w:rsidR="00BE2A91" w:rsidRPr="00BE2A91" w:rsidRDefault="00BE2A91" w:rsidP="00BE2A91">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9917BA">
        <w:rPr>
          <w:rFonts w:ascii="Verdana" w:hAnsi="Verdana" w:cstheme="minorHAnsi"/>
          <w:b/>
          <w:color w:val="FF0000"/>
          <w:sz w:val="20"/>
        </w:rPr>
        <w:t>)</w:t>
      </w:r>
      <w:r w:rsidRPr="00BE2A91">
        <w:rPr>
          <w:rFonts w:ascii="Verdana" w:hAnsi="Verdana" w:cstheme="minorHAnsi"/>
          <w:b/>
          <w:sz w:val="20"/>
        </w:rPr>
        <w:t>65-0120  LEAN.NOT.UNTO.THY.OWN.UNDERSTANDING_  PHOENIX.AZ  V-19 N-3  WEDNESDAY_</w:t>
      </w:r>
    </w:p>
    <w:p w:rsidR="00BE2A91" w:rsidRPr="00BE2A91" w:rsidRDefault="00BE2A91" w:rsidP="00BE2A91">
      <w:pPr>
        <w:tabs>
          <w:tab w:val="left" w:pos="398"/>
        </w:tabs>
        <w:spacing w:after="0" w:line="240" w:lineRule="auto"/>
        <w:contextualSpacing/>
        <w:rPr>
          <w:rFonts w:ascii="Verdana" w:hAnsi="Verdana" w:cstheme="minorHAnsi"/>
          <w:sz w:val="20"/>
        </w:rPr>
      </w:pPr>
      <w:r w:rsidRPr="00BE2A91">
        <w:rPr>
          <w:rFonts w:ascii="Verdana" w:hAnsi="Verdana" w:cstheme="minorHAnsi"/>
          <w:sz w:val="20"/>
        </w:rPr>
        <w:t xml:space="preserve">«  17       †          </w:t>
      </w:r>
      <w:r w:rsidRPr="00146ECE">
        <w:rPr>
          <w:rFonts w:ascii="Verdana" w:hAnsi="Verdana" w:cstheme="minorHAnsi"/>
          <w:b/>
          <w:sz w:val="20"/>
          <w:highlight w:val="yellow"/>
        </w:rPr>
        <w:t>So, you see, if you were in the foreknowledge of God, then you are becoming a part of God. And the only way you can be a son of God or a daughter of God, you had to be a part of God, and God isn't complete without you. Has to be. That's right, 'cause there is One, only one resource of Eternal Life, and that is God, and Him alone has Eternal Life. See? Now, and you were a part of Him, insomuch that you're an attribute, or in His thinking in the beginning. And that, because He thought of you in the beginning, it gives that little tug towards Him. That's what has to be quickened. Some of them will never be quickened; they just don't have it, that's all.</w:t>
      </w:r>
    </w:p>
    <w:p w:rsidR="00BE2A91" w:rsidRDefault="00BE2A91" w:rsidP="00BE2A91">
      <w:pPr>
        <w:tabs>
          <w:tab w:val="left" w:pos="398"/>
        </w:tabs>
        <w:spacing w:after="0" w:line="240" w:lineRule="auto"/>
        <w:contextualSpacing/>
        <w:rPr>
          <w:rFonts w:ascii="Verdana" w:hAnsi="Verdana" w:cstheme="minorHAnsi"/>
          <w:sz w:val="20"/>
        </w:rPr>
      </w:pPr>
      <w:r w:rsidRPr="00BE2A91">
        <w:rPr>
          <w:rFonts w:ascii="Verdana" w:hAnsi="Verdana" w:cstheme="minorHAnsi"/>
          <w:sz w:val="20"/>
        </w:rPr>
        <w:t>18    Just like if you put a grain of corn in the ground, didn't have... Ever how pretty it was, if it didn't have the germ of life in it, it can never be quickened. But the germ of life has to be there first.</w:t>
      </w:r>
    </w:p>
    <w:p w:rsidR="001D0A60" w:rsidRDefault="001D0A60" w:rsidP="00BE2A91">
      <w:pPr>
        <w:tabs>
          <w:tab w:val="left" w:pos="398"/>
        </w:tabs>
        <w:spacing w:after="0" w:line="240" w:lineRule="auto"/>
        <w:contextualSpacing/>
        <w:rPr>
          <w:rFonts w:ascii="Verdana" w:hAnsi="Verdana" w:cstheme="minorHAnsi"/>
          <w:sz w:val="20"/>
        </w:rPr>
      </w:pPr>
    </w:p>
    <w:p w:rsidR="001D0A60" w:rsidRPr="001D0A60" w:rsidRDefault="001D0A60" w:rsidP="001D0A6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w:t>
      </w:r>
      <w:r w:rsidRPr="009917BA">
        <w:rPr>
          <w:rFonts w:ascii="Verdana" w:hAnsi="Verdana" w:cstheme="minorHAnsi"/>
          <w:b/>
          <w:color w:val="FF0000"/>
          <w:sz w:val="20"/>
        </w:rPr>
        <w:t>)</w:t>
      </w:r>
      <w:r w:rsidRPr="001D0A60">
        <w:rPr>
          <w:rFonts w:ascii="Verdana" w:hAnsi="Verdana" w:cstheme="minorHAnsi"/>
          <w:b/>
          <w:sz w:val="20"/>
        </w:rPr>
        <w:t xml:space="preserve">63-0728  CHRIST.IS.THE.MYSTERY.OF.GOD.REVEALED_  JEFFERSONVILLE.IN  V-3 N-7  </w:t>
      </w:r>
    </w:p>
    <w:p w:rsidR="001D0A60" w:rsidRPr="001D0A60" w:rsidRDefault="001D0A60" w:rsidP="001D0A60">
      <w:pPr>
        <w:tabs>
          <w:tab w:val="left" w:pos="398"/>
        </w:tabs>
        <w:spacing w:after="0" w:line="240" w:lineRule="auto"/>
        <w:contextualSpacing/>
        <w:rPr>
          <w:rFonts w:ascii="Verdana" w:hAnsi="Verdana" w:cstheme="minorHAnsi"/>
          <w:sz w:val="20"/>
        </w:rPr>
      </w:pPr>
      <w:r w:rsidRPr="001D0A60">
        <w:rPr>
          <w:rFonts w:ascii="Verdana" w:hAnsi="Verdana" w:cstheme="minorHAnsi"/>
          <w:sz w:val="20"/>
        </w:rPr>
        <w:t xml:space="preserve">«  380       †          </w:t>
      </w:r>
      <w:r w:rsidRPr="001D0A60">
        <w:rPr>
          <w:rFonts w:ascii="Verdana" w:hAnsi="Verdana" w:cstheme="minorHAnsi"/>
          <w:b/>
          <w:sz w:val="20"/>
          <w:highlight w:val="yellow"/>
        </w:rPr>
        <w:t xml:space="preserve">And in there, there would be a time come forth when He could express Himself in fullness of His Godhead, Deity, through His Church, have the </w:t>
      </w:r>
      <w:proofErr w:type="spellStart"/>
      <w:r w:rsidRPr="001D0A60">
        <w:rPr>
          <w:rFonts w:ascii="Verdana" w:hAnsi="Verdana" w:cstheme="minorHAnsi"/>
          <w:b/>
          <w:sz w:val="20"/>
          <w:highlight w:val="yellow"/>
        </w:rPr>
        <w:t>preeminences</w:t>
      </w:r>
      <w:proofErr w:type="spellEnd"/>
      <w:r w:rsidRPr="001D0A60">
        <w:rPr>
          <w:rFonts w:ascii="Verdana" w:hAnsi="Verdana" w:cstheme="minorHAnsi"/>
          <w:b/>
          <w:sz w:val="20"/>
          <w:highlight w:val="yellow"/>
        </w:rPr>
        <w:t xml:space="preserve"> in this Church. Oh, my! What? The anointed Man; now the anointed people; oh, my, to bring back the anointed Bride and the Bridegroom. Anointed by (why?) accepting what Eve turned down, and Adam; coming back with the anointing of the Word, because He said, "My Word is Spirit." See, anointed with the Word. What Eve turned down, He comes back and we accept.</w:t>
      </w:r>
    </w:p>
    <w:p w:rsidR="001D0A60" w:rsidRPr="001D0A60" w:rsidRDefault="001D0A60" w:rsidP="001D0A60">
      <w:pPr>
        <w:tabs>
          <w:tab w:val="left" w:pos="398"/>
        </w:tabs>
        <w:spacing w:after="0" w:line="240" w:lineRule="auto"/>
        <w:contextualSpacing/>
        <w:rPr>
          <w:rFonts w:ascii="Verdana" w:hAnsi="Verdana" w:cstheme="minorHAnsi"/>
          <w:sz w:val="20"/>
        </w:rPr>
      </w:pPr>
      <w:r w:rsidRPr="001D0A60">
        <w:rPr>
          <w:rFonts w:ascii="Verdana" w:hAnsi="Verdana" w:cstheme="minorHAnsi"/>
          <w:sz w:val="20"/>
        </w:rPr>
        <w:t>381    See how that hybrid condition, again, just exactly what he done Eve.</w:t>
      </w:r>
    </w:p>
    <w:p w:rsidR="001D0A60" w:rsidRDefault="001D0A60" w:rsidP="001D0A60">
      <w:pPr>
        <w:tabs>
          <w:tab w:val="left" w:pos="398"/>
        </w:tabs>
        <w:spacing w:after="0" w:line="240" w:lineRule="auto"/>
        <w:contextualSpacing/>
        <w:rPr>
          <w:rFonts w:ascii="Verdana" w:hAnsi="Verdana" w:cstheme="minorHAnsi"/>
          <w:sz w:val="20"/>
        </w:rPr>
      </w:pPr>
      <w:r w:rsidRPr="001D0A60">
        <w:rPr>
          <w:rFonts w:ascii="Verdana" w:hAnsi="Verdana" w:cstheme="minorHAnsi"/>
          <w:sz w:val="20"/>
        </w:rPr>
        <w:t>382    He told Eve, "Don't you do this, and don't you do that; and you can do this, and that."</w:t>
      </w:r>
    </w:p>
    <w:p w:rsidR="001D0A60" w:rsidRDefault="001D0A60" w:rsidP="001D0A60">
      <w:pPr>
        <w:tabs>
          <w:tab w:val="left" w:pos="398"/>
        </w:tabs>
        <w:spacing w:after="0" w:line="240" w:lineRule="auto"/>
        <w:contextualSpacing/>
        <w:rPr>
          <w:rFonts w:ascii="Verdana" w:hAnsi="Verdana" w:cstheme="minorHAnsi"/>
          <w:sz w:val="20"/>
        </w:rPr>
      </w:pPr>
    </w:p>
    <w:p w:rsidR="0090281F" w:rsidRDefault="0090281F" w:rsidP="001D0A60">
      <w:pPr>
        <w:tabs>
          <w:tab w:val="left" w:pos="398"/>
        </w:tabs>
        <w:spacing w:after="0" w:line="240" w:lineRule="auto"/>
        <w:contextualSpacing/>
        <w:rPr>
          <w:rFonts w:ascii="Verdana" w:hAnsi="Verdana" w:cstheme="minorHAnsi"/>
          <w:b/>
          <w:color w:val="FF0000"/>
          <w:sz w:val="20"/>
        </w:rPr>
      </w:pPr>
    </w:p>
    <w:p w:rsidR="0090281F" w:rsidRDefault="0090281F" w:rsidP="001D0A60">
      <w:pPr>
        <w:tabs>
          <w:tab w:val="left" w:pos="398"/>
        </w:tabs>
        <w:spacing w:after="0" w:line="240" w:lineRule="auto"/>
        <w:contextualSpacing/>
        <w:rPr>
          <w:rFonts w:ascii="Verdana" w:hAnsi="Verdana" w:cstheme="minorHAnsi"/>
          <w:b/>
          <w:color w:val="FF0000"/>
          <w:sz w:val="20"/>
        </w:rPr>
      </w:pPr>
    </w:p>
    <w:p w:rsidR="0090281F" w:rsidRDefault="0090281F" w:rsidP="001D0A60">
      <w:pPr>
        <w:tabs>
          <w:tab w:val="left" w:pos="398"/>
        </w:tabs>
        <w:spacing w:after="0" w:line="240" w:lineRule="auto"/>
        <w:contextualSpacing/>
        <w:rPr>
          <w:rFonts w:ascii="Verdana" w:hAnsi="Verdana" w:cstheme="minorHAnsi"/>
          <w:b/>
          <w:color w:val="FF0000"/>
          <w:sz w:val="20"/>
        </w:rPr>
      </w:pPr>
    </w:p>
    <w:p w:rsidR="0090281F" w:rsidRDefault="0090281F" w:rsidP="001D0A60">
      <w:pPr>
        <w:tabs>
          <w:tab w:val="left" w:pos="398"/>
        </w:tabs>
        <w:spacing w:after="0" w:line="240" w:lineRule="auto"/>
        <w:contextualSpacing/>
        <w:rPr>
          <w:rFonts w:ascii="Verdana" w:hAnsi="Verdana" w:cstheme="minorHAnsi"/>
          <w:b/>
          <w:color w:val="FF0000"/>
          <w:sz w:val="20"/>
        </w:rPr>
      </w:pPr>
    </w:p>
    <w:p w:rsidR="0090281F" w:rsidRDefault="0090281F" w:rsidP="001D0A60">
      <w:pPr>
        <w:tabs>
          <w:tab w:val="left" w:pos="398"/>
        </w:tabs>
        <w:spacing w:after="0" w:line="240" w:lineRule="auto"/>
        <w:contextualSpacing/>
        <w:rPr>
          <w:rFonts w:ascii="Verdana" w:hAnsi="Verdana" w:cstheme="minorHAnsi"/>
          <w:b/>
          <w:color w:val="FF0000"/>
          <w:sz w:val="20"/>
        </w:rPr>
      </w:pPr>
    </w:p>
    <w:p w:rsidR="0090281F" w:rsidRDefault="0090281F" w:rsidP="001D0A60">
      <w:pPr>
        <w:tabs>
          <w:tab w:val="left" w:pos="398"/>
        </w:tabs>
        <w:spacing w:after="0" w:line="240" w:lineRule="auto"/>
        <w:contextualSpacing/>
        <w:rPr>
          <w:rFonts w:ascii="Verdana" w:hAnsi="Verdana" w:cstheme="minorHAnsi"/>
          <w:b/>
          <w:color w:val="FF0000"/>
          <w:sz w:val="20"/>
        </w:rPr>
      </w:pPr>
    </w:p>
    <w:p w:rsidR="0090281F" w:rsidRDefault="0090281F" w:rsidP="001D0A60">
      <w:pPr>
        <w:tabs>
          <w:tab w:val="left" w:pos="398"/>
        </w:tabs>
        <w:spacing w:after="0" w:line="240" w:lineRule="auto"/>
        <w:contextualSpacing/>
        <w:rPr>
          <w:rFonts w:ascii="Verdana" w:hAnsi="Verdana" w:cstheme="minorHAnsi"/>
          <w:b/>
          <w:color w:val="FF0000"/>
          <w:sz w:val="20"/>
        </w:rPr>
      </w:pPr>
    </w:p>
    <w:p w:rsidR="001D0A60" w:rsidRPr="001D0A60" w:rsidRDefault="001D0A60" w:rsidP="001D0A6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14</w:t>
      </w:r>
      <w:r w:rsidRPr="009917BA">
        <w:rPr>
          <w:rFonts w:ascii="Verdana" w:hAnsi="Verdana" w:cstheme="minorHAnsi"/>
          <w:b/>
          <w:color w:val="FF0000"/>
          <w:sz w:val="20"/>
        </w:rPr>
        <w:t>)</w:t>
      </w:r>
      <w:r w:rsidRPr="001D0A60">
        <w:rPr>
          <w:rFonts w:ascii="Verdana" w:hAnsi="Verdana" w:cstheme="minorHAnsi"/>
          <w:b/>
          <w:sz w:val="20"/>
        </w:rPr>
        <w:t>65-0425  GOD'S.PROVIDED.PLACE.OF.WORSHIP_  LOS.ANGELES.CA  V-18 N-2  SUNDAY_</w:t>
      </w:r>
    </w:p>
    <w:p w:rsidR="001D0A60" w:rsidRDefault="001D0A60" w:rsidP="001D0A60">
      <w:pPr>
        <w:tabs>
          <w:tab w:val="left" w:pos="398"/>
        </w:tabs>
        <w:spacing w:after="0" w:line="240" w:lineRule="auto"/>
        <w:contextualSpacing/>
        <w:rPr>
          <w:rFonts w:ascii="Verdana" w:hAnsi="Verdana" w:cstheme="minorHAnsi"/>
          <w:sz w:val="20"/>
        </w:rPr>
      </w:pPr>
      <w:r w:rsidRPr="001D0A60">
        <w:rPr>
          <w:rFonts w:ascii="Verdana" w:hAnsi="Verdana" w:cstheme="minorHAnsi"/>
          <w:sz w:val="20"/>
        </w:rPr>
        <w:t xml:space="preserve">«  91       †          There is so many infallible proofs that Jesus is the place. He is the gate, He is the Name, and the only provided way that God has for man to meet in worship. He is the Way, the Truth, the Life; the Gate, the Door; the Alpha, Omega, the Beginning and the Ending; Rose of Sharon, the Lily of the Valley, the Morning Star; the Alpha, Omega. He is all, the whole thing put together. </w:t>
      </w:r>
      <w:r w:rsidRPr="001D0A60">
        <w:rPr>
          <w:rFonts w:ascii="Verdana" w:hAnsi="Verdana" w:cstheme="minorHAnsi"/>
          <w:b/>
          <w:sz w:val="20"/>
          <w:highlight w:val="yellow"/>
        </w:rPr>
        <w:t xml:space="preserve">He is both Root and Offspring of David, the Bright and Morning Star. In Him dwells the </w:t>
      </w:r>
      <w:proofErr w:type="spellStart"/>
      <w:r w:rsidRPr="001D0A60">
        <w:rPr>
          <w:rFonts w:ascii="Verdana" w:hAnsi="Verdana" w:cstheme="minorHAnsi"/>
          <w:b/>
          <w:sz w:val="20"/>
          <w:highlight w:val="yellow"/>
        </w:rPr>
        <w:t>fulness</w:t>
      </w:r>
      <w:proofErr w:type="spellEnd"/>
      <w:r w:rsidRPr="001D0A60">
        <w:rPr>
          <w:rFonts w:ascii="Verdana" w:hAnsi="Verdana" w:cstheme="minorHAnsi"/>
          <w:b/>
          <w:sz w:val="20"/>
          <w:highlight w:val="yellow"/>
        </w:rPr>
        <w:t xml:space="preserve"> of the Godhead, bodily, where we in there are sons and daughters to God, in God's Godhead. Yes. As sons and daughters, we're in the family, if you're in there.</w:t>
      </w:r>
    </w:p>
    <w:p w:rsidR="001D0A60" w:rsidRDefault="001D0A60" w:rsidP="001D0A60">
      <w:pPr>
        <w:tabs>
          <w:tab w:val="left" w:pos="398"/>
        </w:tabs>
        <w:spacing w:after="0" w:line="240" w:lineRule="auto"/>
        <w:contextualSpacing/>
        <w:rPr>
          <w:rFonts w:ascii="Verdana" w:hAnsi="Verdana" w:cstheme="minorHAnsi"/>
          <w:sz w:val="20"/>
        </w:rPr>
      </w:pPr>
    </w:p>
    <w:p w:rsidR="001D0A60" w:rsidRPr="001D0A60" w:rsidRDefault="0090281F" w:rsidP="001D0A6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15</w:t>
      </w:r>
      <w:r w:rsidRPr="009917BA">
        <w:rPr>
          <w:rFonts w:ascii="Verdana" w:hAnsi="Verdana" w:cstheme="minorHAnsi"/>
          <w:b/>
          <w:color w:val="FF0000"/>
          <w:sz w:val="20"/>
        </w:rPr>
        <w:t>)</w:t>
      </w:r>
      <w:r w:rsidR="001D0A60" w:rsidRPr="001D0A60">
        <w:rPr>
          <w:rFonts w:ascii="Verdana" w:hAnsi="Verdana" w:cstheme="minorHAnsi"/>
          <w:b/>
          <w:sz w:val="20"/>
        </w:rPr>
        <w:t>64-0318  SIR.WE.WOULD.SEE.JESUS_  DENHAM.SPRINGS.LA  WEDNESDAY_</w:t>
      </w:r>
    </w:p>
    <w:p w:rsidR="001D0A60" w:rsidRPr="001D0A60" w:rsidRDefault="001D0A60" w:rsidP="001D0A60">
      <w:pPr>
        <w:tabs>
          <w:tab w:val="left" w:pos="398"/>
        </w:tabs>
        <w:spacing w:after="0" w:line="240" w:lineRule="auto"/>
        <w:contextualSpacing/>
        <w:rPr>
          <w:rFonts w:ascii="Verdana" w:hAnsi="Verdana" w:cstheme="minorHAnsi"/>
          <w:sz w:val="20"/>
        </w:rPr>
      </w:pPr>
      <w:r w:rsidRPr="001D0A60">
        <w:rPr>
          <w:rFonts w:ascii="Verdana" w:hAnsi="Verdana" w:cstheme="minorHAnsi"/>
          <w:sz w:val="20"/>
        </w:rPr>
        <w:t>«  160       †          And there was One to the called-out, elected Church, that was showing the sign that God was in flesh.</w:t>
      </w:r>
    </w:p>
    <w:p w:rsidR="001D0A60" w:rsidRDefault="001D0A60" w:rsidP="001D0A60">
      <w:pPr>
        <w:tabs>
          <w:tab w:val="left" w:pos="398"/>
        </w:tabs>
        <w:spacing w:after="0" w:line="240" w:lineRule="auto"/>
        <w:contextualSpacing/>
        <w:rPr>
          <w:rFonts w:ascii="Verdana" w:hAnsi="Verdana" w:cstheme="minorHAnsi"/>
          <w:b/>
          <w:sz w:val="20"/>
          <w:highlight w:val="yellow"/>
        </w:rPr>
      </w:pPr>
      <w:r w:rsidRPr="001D0A60">
        <w:rPr>
          <w:rFonts w:ascii="Verdana" w:hAnsi="Verdana" w:cstheme="minorHAnsi"/>
          <w:sz w:val="20"/>
        </w:rPr>
        <w:t xml:space="preserve">161   </w:t>
      </w:r>
      <w:r w:rsidRPr="001D0A60">
        <w:rPr>
          <w:rFonts w:ascii="Verdana" w:hAnsi="Verdana" w:cstheme="minorHAnsi"/>
          <w:b/>
          <w:sz w:val="20"/>
          <w:highlight w:val="yellow"/>
        </w:rPr>
        <w:t xml:space="preserve"> Jesus was God in flesh. And if Jesus is in you, tonight, it's still God manifest Himself in the last days, the Son of man revealing Himself in His Church, the human flesh, making Himself known. You get it? See? God, down here in His Church, making Himself again the Word, the Son of man being revealed in the last days, as it was in the days of Sodom.</w:t>
      </w:r>
    </w:p>
    <w:p w:rsidR="006F44EF" w:rsidRDefault="006F44EF" w:rsidP="001D0A60">
      <w:pPr>
        <w:tabs>
          <w:tab w:val="left" w:pos="398"/>
        </w:tabs>
        <w:spacing w:after="0" w:line="240" w:lineRule="auto"/>
        <w:contextualSpacing/>
        <w:rPr>
          <w:rFonts w:ascii="Verdana" w:hAnsi="Verdana" w:cstheme="minorHAnsi"/>
          <w:b/>
          <w:sz w:val="20"/>
          <w:highlight w:val="yellow"/>
        </w:rPr>
      </w:pPr>
    </w:p>
    <w:p w:rsidR="006F44EF" w:rsidRPr="006F44EF" w:rsidRDefault="006F44EF" w:rsidP="006F44E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16</w:t>
      </w:r>
      <w:r w:rsidRPr="009917BA">
        <w:rPr>
          <w:rFonts w:ascii="Verdana" w:hAnsi="Verdana" w:cstheme="minorHAnsi"/>
          <w:b/>
          <w:color w:val="FF0000"/>
          <w:sz w:val="20"/>
        </w:rPr>
        <w:t>)</w:t>
      </w:r>
      <w:r w:rsidRPr="006F44EF">
        <w:rPr>
          <w:rFonts w:ascii="Verdana" w:hAnsi="Verdana" w:cstheme="minorHAnsi"/>
          <w:b/>
          <w:sz w:val="20"/>
        </w:rPr>
        <w:t>65-0221E  WHO.IS.THIS.MELCHISEDEC_  JEFFERSONVILLE.IN  V-5 N-10  SUNDAY_</w:t>
      </w:r>
    </w:p>
    <w:p w:rsidR="006F44EF" w:rsidRPr="006F44EF" w:rsidRDefault="006F44EF" w:rsidP="006F44EF">
      <w:pPr>
        <w:tabs>
          <w:tab w:val="left" w:pos="398"/>
        </w:tabs>
        <w:spacing w:after="0" w:line="240" w:lineRule="auto"/>
        <w:contextualSpacing/>
        <w:rPr>
          <w:rFonts w:ascii="Verdana" w:hAnsi="Verdana" w:cstheme="minorHAnsi"/>
          <w:sz w:val="20"/>
        </w:rPr>
      </w:pPr>
      <w:r w:rsidRPr="006F44EF">
        <w:rPr>
          <w:rFonts w:ascii="Verdana" w:hAnsi="Verdana" w:cstheme="minorHAnsi"/>
          <w:sz w:val="20"/>
        </w:rPr>
        <w:t>«  42       †          Notice, like the sculpture, he hides, with a--a mask over it. That's what God has done to this age. It's been hid. All these things has been hid, and is supposed to be revealed in this age. Now, the Bible says they will be revealed in the latter times. It's like a sculptor keeping his--his piece of work all covered over until the time he takes the mask off of it and there it is.</w:t>
      </w:r>
    </w:p>
    <w:p w:rsidR="006F44EF" w:rsidRPr="00A4284A" w:rsidRDefault="006F44EF" w:rsidP="006F44EF">
      <w:pPr>
        <w:tabs>
          <w:tab w:val="left" w:pos="398"/>
        </w:tabs>
        <w:spacing w:after="0" w:line="240" w:lineRule="auto"/>
        <w:contextualSpacing/>
        <w:rPr>
          <w:rFonts w:ascii="Verdana" w:hAnsi="Verdana" w:cstheme="minorHAnsi"/>
          <w:b/>
          <w:sz w:val="20"/>
          <w:highlight w:val="yellow"/>
        </w:rPr>
      </w:pPr>
      <w:r w:rsidRPr="006F44EF">
        <w:rPr>
          <w:rFonts w:ascii="Verdana" w:hAnsi="Verdana" w:cstheme="minorHAnsi"/>
          <w:sz w:val="20"/>
        </w:rPr>
        <w:t xml:space="preserve">And that's what the Bible has been. It has been a work of God that's been covered up. And It's been hid since the foundation of the world, and Its sevenfold mystery. </w:t>
      </w:r>
      <w:r w:rsidRPr="00A4284A">
        <w:rPr>
          <w:rFonts w:ascii="Verdana" w:hAnsi="Verdana" w:cstheme="minorHAnsi"/>
          <w:b/>
          <w:sz w:val="20"/>
          <w:highlight w:val="yellow"/>
        </w:rPr>
        <w:t xml:space="preserve">And God promised in this day, at the age of this </w:t>
      </w:r>
      <w:proofErr w:type="spellStart"/>
      <w:r w:rsidRPr="00A4284A">
        <w:rPr>
          <w:rFonts w:ascii="Verdana" w:hAnsi="Verdana" w:cstheme="minorHAnsi"/>
          <w:b/>
          <w:sz w:val="20"/>
          <w:highlight w:val="yellow"/>
        </w:rPr>
        <w:t>Laodicean</w:t>
      </w:r>
      <w:proofErr w:type="spellEnd"/>
      <w:r w:rsidRPr="00A4284A">
        <w:rPr>
          <w:rFonts w:ascii="Verdana" w:hAnsi="Verdana" w:cstheme="minorHAnsi"/>
          <w:b/>
          <w:sz w:val="20"/>
          <w:highlight w:val="yellow"/>
        </w:rPr>
        <w:t xml:space="preserve"> church, He would take the mask off the whole thing and we could see It. What a glorious thing!</w:t>
      </w:r>
    </w:p>
    <w:p w:rsidR="006F44EF" w:rsidRPr="00A4284A" w:rsidRDefault="006F44EF" w:rsidP="006F44EF">
      <w:pPr>
        <w:tabs>
          <w:tab w:val="left" w:pos="398"/>
        </w:tabs>
        <w:spacing w:after="0" w:line="240" w:lineRule="auto"/>
        <w:contextualSpacing/>
        <w:rPr>
          <w:rFonts w:ascii="Verdana" w:hAnsi="Verdana" w:cstheme="minorHAnsi"/>
          <w:b/>
          <w:sz w:val="20"/>
          <w:highlight w:val="yellow"/>
        </w:rPr>
      </w:pPr>
      <w:r w:rsidRPr="00A4284A">
        <w:rPr>
          <w:rFonts w:ascii="Verdana" w:hAnsi="Verdana" w:cstheme="minorHAnsi"/>
          <w:b/>
          <w:sz w:val="20"/>
          <w:highlight w:val="yellow"/>
        </w:rPr>
        <w:t xml:space="preserve">43    God, en </w:t>
      </w:r>
      <w:proofErr w:type="spellStart"/>
      <w:r w:rsidRPr="00A4284A">
        <w:rPr>
          <w:rFonts w:ascii="Verdana" w:hAnsi="Verdana" w:cstheme="minorHAnsi"/>
          <w:b/>
          <w:sz w:val="20"/>
          <w:highlight w:val="yellow"/>
        </w:rPr>
        <w:t>morphe</w:t>
      </w:r>
      <w:proofErr w:type="spellEnd"/>
      <w:r w:rsidRPr="00A4284A">
        <w:rPr>
          <w:rFonts w:ascii="Verdana" w:hAnsi="Verdana" w:cstheme="minorHAnsi"/>
          <w:b/>
          <w:sz w:val="20"/>
          <w:highlight w:val="yellow"/>
        </w:rPr>
        <w:t xml:space="preserve">, masked in the Pillar of Fire. God, en </w:t>
      </w:r>
      <w:proofErr w:type="spellStart"/>
      <w:r w:rsidRPr="00A4284A">
        <w:rPr>
          <w:rFonts w:ascii="Verdana" w:hAnsi="Verdana" w:cstheme="minorHAnsi"/>
          <w:b/>
          <w:sz w:val="20"/>
          <w:highlight w:val="yellow"/>
        </w:rPr>
        <w:t>morphe</w:t>
      </w:r>
      <w:proofErr w:type="spellEnd"/>
      <w:r w:rsidRPr="00A4284A">
        <w:rPr>
          <w:rFonts w:ascii="Verdana" w:hAnsi="Verdana" w:cstheme="minorHAnsi"/>
          <w:b/>
          <w:sz w:val="20"/>
          <w:highlight w:val="yellow"/>
        </w:rPr>
        <w:t xml:space="preserve">, in a Man called Jesus. God, en </w:t>
      </w:r>
      <w:proofErr w:type="spellStart"/>
      <w:r w:rsidRPr="00A4284A">
        <w:rPr>
          <w:rFonts w:ascii="Verdana" w:hAnsi="Verdana" w:cstheme="minorHAnsi"/>
          <w:b/>
          <w:sz w:val="20"/>
          <w:highlight w:val="yellow"/>
        </w:rPr>
        <w:t>morphe</w:t>
      </w:r>
      <w:proofErr w:type="spellEnd"/>
      <w:r w:rsidRPr="00A4284A">
        <w:rPr>
          <w:rFonts w:ascii="Verdana" w:hAnsi="Verdana" w:cstheme="minorHAnsi"/>
          <w:b/>
          <w:sz w:val="20"/>
          <w:highlight w:val="yellow"/>
        </w:rPr>
        <w:t>, in His Church. God above us, God with us, God in us; the condescending of God.</w:t>
      </w:r>
    </w:p>
    <w:p w:rsidR="006F44EF" w:rsidRPr="006F44EF" w:rsidRDefault="006F44EF" w:rsidP="006F44EF">
      <w:pPr>
        <w:tabs>
          <w:tab w:val="left" w:pos="398"/>
        </w:tabs>
        <w:spacing w:after="0" w:line="240" w:lineRule="auto"/>
        <w:contextualSpacing/>
        <w:rPr>
          <w:rFonts w:ascii="Verdana" w:hAnsi="Verdana" w:cstheme="minorHAnsi"/>
          <w:sz w:val="20"/>
        </w:rPr>
      </w:pPr>
      <w:r w:rsidRPr="006F44EF">
        <w:rPr>
          <w:rFonts w:ascii="Verdana" w:hAnsi="Verdana" w:cstheme="minorHAnsi"/>
          <w:sz w:val="20"/>
        </w:rPr>
        <w:t>Up There, holy, no one could touch Him, He settled upon the mountain; and even if a animal touched the mountain, had to die.</w:t>
      </w:r>
    </w:p>
    <w:p w:rsidR="006F44EF" w:rsidRPr="006F44EF" w:rsidRDefault="006F44EF" w:rsidP="006F44EF">
      <w:pPr>
        <w:tabs>
          <w:tab w:val="left" w:pos="398"/>
        </w:tabs>
        <w:spacing w:after="0" w:line="240" w:lineRule="auto"/>
        <w:contextualSpacing/>
        <w:rPr>
          <w:rFonts w:ascii="Verdana" w:hAnsi="Verdana" w:cstheme="minorHAnsi"/>
          <w:sz w:val="20"/>
        </w:rPr>
      </w:pPr>
      <w:r w:rsidRPr="006F44EF">
        <w:rPr>
          <w:rFonts w:ascii="Verdana" w:hAnsi="Verdana" w:cstheme="minorHAnsi"/>
          <w:sz w:val="20"/>
        </w:rPr>
        <w:t>And then God come down and changed His tent, and come down and lived with us, become one of us. "And we held Him," the Bible said. First Timothy 3:16, "Without controversy great is the mystery of godliness; for God was manifested in the flesh, handled with hands." God eat meat. God drank water. God slept. God cried. He was one of us. Beautiful, typed in the Bible!</w:t>
      </w:r>
    </w:p>
    <w:p w:rsidR="006F44EF" w:rsidRDefault="006F44EF" w:rsidP="006F44EF">
      <w:pPr>
        <w:tabs>
          <w:tab w:val="left" w:pos="398"/>
        </w:tabs>
        <w:spacing w:after="0" w:line="240" w:lineRule="auto"/>
        <w:contextualSpacing/>
        <w:rPr>
          <w:rFonts w:ascii="Verdana" w:hAnsi="Verdana" w:cstheme="minorHAnsi"/>
          <w:sz w:val="20"/>
        </w:rPr>
      </w:pPr>
      <w:r w:rsidRPr="006F44EF">
        <w:rPr>
          <w:rFonts w:ascii="Verdana" w:hAnsi="Verdana" w:cstheme="minorHAnsi"/>
          <w:sz w:val="20"/>
        </w:rPr>
        <w:t>That was God above us; God with us; now it's God in us, the Holy Spirit. Not the third Person; the same Person!</w:t>
      </w:r>
    </w:p>
    <w:p w:rsidR="00016039" w:rsidRDefault="00016039" w:rsidP="006F44EF">
      <w:pPr>
        <w:tabs>
          <w:tab w:val="left" w:pos="398"/>
        </w:tabs>
        <w:spacing w:after="0" w:line="240" w:lineRule="auto"/>
        <w:contextualSpacing/>
        <w:rPr>
          <w:rFonts w:ascii="Verdana" w:hAnsi="Verdana" w:cstheme="minorHAnsi"/>
          <w:sz w:val="20"/>
        </w:rPr>
      </w:pPr>
    </w:p>
    <w:p w:rsidR="00016039" w:rsidRPr="00016039" w:rsidRDefault="00016039" w:rsidP="0001603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17</w:t>
      </w:r>
      <w:r w:rsidRPr="009917BA">
        <w:rPr>
          <w:rFonts w:ascii="Verdana" w:hAnsi="Verdana" w:cstheme="minorHAnsi"/>
          <w:b/>
          <w:color w:val="FF0000"/>
          <w:sz w:val="20"/>
        </w:rPr>
        <w:t>)</w:t>
      </w:r>
      <w:r w:rsidRPr="00016039">
        <w:rPr>
          <w:rFonts w:ascii="Verdana" w:hAnsi="Verdana" w:cstheme="minorHAnsi"/>
          <w:b/>
          <w:sz w:val="20"/>
        </w:rPr>
        <w:t xml:space="preserve">64-0629  THE.MIGHTY.GOD.UNVEILED.BEFORE.US_  PHILADELPHIA.PA  V-3 N-22  </w:t>
      </w:r>
    </w:p>
    <w:p w:rsidR="00016039" w:rsidRPr="00016039" w:rsidRDefault="00016039" w:rsidP="00016039">
      <w:pPr>
        <w:tabs>
          <w:tab w:val="left" w:pos="398"/>
        </w:tabs>
        <w:spacing w:after="0" w:line="240" w:lineRule="auto"/>
        <w:contextualSpacing/>
        <w:rPr>
          <w:rFonts w:ascii="Verdana" w:hAnsi="Verdana" w:cstheme="minorHAnsi"/>
          <w:b/>
          <w:sz w:val="20"/>
          <w:highlight w:val="yellow"/>
        </w:rPr>
      </w:pPr>
      <w:r w:rsidRPr="00016039">
        <w:rPr>
          <w:rFonts w:ascii="Verdana" w:hAnsi="Verdana" w:cstheme="minorHAnsi"/>
          <w:sz w:val="20"/>
        </w:rPr>
        <w:t xml:space="preserve">«  130       †         </w:t>
      </w:r>
      <w:r w:rsidRPr="00016039">
        <w:rPr>
          <w:rFonts w:ascii="Verdana" w:hAnsi="Verdana" w:cstheme="minorHAnsi"/>
          <w:b/>
          <w:sz w:val="20"/>
          <w:highlight w:val="yellow"/>
        </w:rPr>
        <w:t xml:space="preserve"> Then, it was God. In them days, it was God in a Man, His Son, Jesus Christ. We believe that. Not just a prophet, not just an ordinary man, ordinary human. It was God in Christ; God in a Man; the fullness of the Godhead, bodily in a Man. God in a Man!</w:t>
      </w:r>
    </w:p>
    <w:p w:rsidR="00016039" w:rsidRPr="00016039" w:rsidRDefault="00016039" w:rsidP="00016039">
      <w:pPr>
        <w:tabs>
          <w:tab w:val="left" w:pos="398"/>
        </w:tabs>
        <w:spacing w:after="0" w:line="240" w:lineRule="auto"/>
        <w:contextualSpacing/>
        <w:rPr>
          <w:rFonts w:ascii="Verdana" w:hAnsi="Verdana" w:cstheme="minorHAnsi"/>
          <w:b/>
          <w:sz w:val="20"/>
          <w:highlight w:val="yellow"/>
        </w:rPr>
      </w:pPr>
      <w:r w:rsidRPr="00016039">
        <w:rPr>
          <w:rFonts w:ascii="Verdana" w:hAnsi="Verdana" w:cstheme="minorHAnsi"/>
          <w:b/>
          <w:sz w:val="20"/>
          <w:highlight w:val="yellow"/>
        </w:rPr>
        <w:t>131    Now it's God in men, the fullness of God in the Godhead, bodily in His entire Church, manifesting Himself, fulfilling His Word.</w:t>
      </w:r>
    </w:p>
    <w:p w:rsidR="00016039" w:rsidRPr="00016039" w:rsidRDefault="00016039" w:rsidP="00016039">
      <w:pPr>
        <w:tabs>
          <w:tab w:val="left" w:pos="398"/>
        </w:tabs>
        <w:spacing w:after="0" w:line="240" w:lineRule="auto"/>
        <w:contextualSpacing/>
        <w:rPr>
          <w:rFonts w:ascii="Verdana" w:hAnsi="Verdana" w:cstheme="minorHAnsi"/>
          <w:sz w:val="20"/>
        </w:rPr>
      </w:pPr>
    </w:p>
    <w:p w:rsidR="00016039" w:rsidRPr="003B5F18" w:rsidRDefault="00016039" w:rsidP="00016039">
      <w:pPr>
        <w:tabs>
          <w:tab w:val="left" w:pos="398"/>
        </w:tabs>
        <w:spacing w:after="0" w:line="240" w:lineRule="auto"/>
        <w:contextualSpacing/>
        <w:rPr>
          <w:rFonts w:ascii="Verdana" w:hAnsi="Verdana" w:cstheme="minorHAnsi"/>
          <w:b/>
          <w:sz w:val="20"/>
          <w:highlight w:val="yellow"/>
        </w:rPr>
      </w:pPr>
      <w:r w:rsidRPr="00016039">
        <w:rPr>
          <w:rFonts w:ascii="Verdana" w:hAnsi="Verdana" w:cstheme="minorHAnsi"/>
          <w:sz w:val="20"/>
        </w:rPr>
        <w:t xml:space="preserve">«  132       †          </w:t>
      </w:r>
      <w:r w:rsidRPr="003B5F18">
        <w:rPr>
          <w:rFonts w:ascii="Verdana" w:hAnsi="Verdana" w:cstheme="minorHAnsi"/>
          <w:b/>
          <w:sz w:val="20"/>
          <w:highlight w:val="yellow"/>
        </w:rPr>
        <w:t>Now we find, God, all ages, has had skin on It. He, God, has been hid behind the veil.</w:t>
      </w:r>
    </w:p>
    <w:p w:rsidR="00016039" w:rsidRDefault="00016039" w:rsidP="00016039">
      <w:pPr>
        <w:tabs>
          <w:tab w:val="left" w:pos="398"/>
        </w:tabs>
        <w:spacing w:after="0" w:line="240" w:lineRule="auto"/>
        <w:contextualSpacing/>
        <w:rPr>
          <w:rFonts w:ascii="Verdana" w:hAnsi="Verdana" w:cstheme="minorHAnsi"/>
          <w:sz w:val="20"/>
        </w:rPr>
      </w:pPr>
      <w:r w:rsidRPr="00016039">
        <w:rPr>
          <w:rFonts w:ascii="Verdana" w:hAnsi="Verdana" w:cstheme="minorHAnsi"/>
          <w:sz w:val="20"/>
        </w:rPr>
        <w:t>133    It just reminds me of a--a little story that happened down in the South. And so there was a Christian home. And then in this Christian home they believed God, and they--they thought that--that God protected them from all troubles. And, which, He does. And they had a little junior, a little boy about seven or eight years old. And--and he went to Sunday school and was a very fine little lad. But he was scared in a storm, especially when lightning was flashing.</w:t>
      </w:r>
    </w:p>
    <w:p w:rsidR="008E52DF" w:rsidRDefault="008E52DF" w:rsidP="00016039">
      <w:pPr>
        <w:tabs>
          <w:tab w:val="left" w:pos="398"/>
        </w:tabs>
        <w:spacing w:after="0" w:line="240" w:lineRule="auto"/>
        <w:contextualSpacing/>
        <w:rPr>
          <w:rFonts w:ascii="Verdana" w:hAnsi="Verdana" w:cstheme="minorHAnsi"/>
          <w:sz w:val="20"/>
        </w:rPr>
      </w:pPr>
    </w:p>
    <w:p w:rsidR="008E52DF" w:rsidRDefault="008E52DF" w:rsidP="00016039">
      <w:pPr>
        <w:tabs>
          <w:tab w:val="left" w:pos="398"/>
        </w:tabs>
        <w:spacing w:after="0" w:line="240" w:lineRule="auto"/>
        <w:contextualSpacing/>
        <w:rPr>
          <w:rFonts w:ascii="Verdana" w:hAnsi="Verdana" w:cstheme="minorHAnsi"/>
          <w:sz w:val="20"/>
        </w:rPr>
      </w:pPr>
    </w:p>
    <w:p w:rsidR="008E52DF" w:rsidRDefault="008E52DF" w:rsidP="00016039">
      <w:pPr>
        <w:tabs>
          <w:tab w:val="left" w:pos="398"/>
        </w:tabs>
        <w:spacing w:after="0" w:line="240" w:lineRule="auto"/>
        <w:contextualSpacing/>
        <w:rPr>
          <w:rFonts w:ascii="Verdana" w:hAnsi="Verdana" w:cstheme="minorHAnsi"/>
          <w:sz w:val="20"/>
        </w:rPr>
      </w:pPr>
    </w:p>
    <w:p w:rsidR="008E52DF" w:rsidRDefault="008E52DF" w:rsidP="00016039">
      <w:pPr>
        <w:tabs>
          <w:tab w:val="left" w:pos="398"/>
        </w:tabs>
        <w:spacing w:after="0" w:line="240" w:lineRule="auto"/>
        <w:contextualSpacing/>
        <w:rPr>
          <w:rFonts w:ascii="Verdana" w:hAnsi="Verdana" w:cstheme="minorHAnsi"/>
          <w:sz w:val="20"/>
        </w:rPr>
      </w:pPr>
    </w:p>
    <w:p w:rsidR="008E52DF" w:rsidRDefault="008E52DF" w:rsidP="00016039">
      <w:pPr>
        <w:tabs>
          <w:tab w:val="left" w:pos="398"/>
        </w:tabs>
        <w:spacing w:after="0" w:line="240" w:lineRule="auto"/>
        <w:contextualSpacing/>
        <w:rPr>
          <w:rFonts w:ascii="Verdana" w:hAnsi="Verdana" w:cstheme="minorHAnsi"/>
          <w:sz w:val="20"/>
        </w:rPr>
      </w:pPr>
    </w:p>
    <w:p w:rsidR="008E52DF" w:rsidRDefault="008E52DF" w:rsidP="00016039">
      <w:pPr>
        <w:tabs>
          <w:tab w:val="left" w:pos="398"/>
        </w:tabs>
        <w:spacing w:after="0" w:line="240" w:lineRule="auto"/>
        <w:contextualSpacing/>
        <w:rPr>
          <w:rFonts w:ascii="Verdana" w:hAnsi="Verdana" w:cstheme="minorHAnsi"/>
          <w:sz w:val="20"/>
        </w:rPr>
      </w:pPr>
    </w:p>
    <w:p w:rsidR="008E52DF" w:rsidRDefault="008E52DF" w:rsidP="00016039">
      <w:pPr>
        <w:tabs>
          <w:tab w:val="left" w:pos="398"/>
        </w:tabs>
        <w:spacing w:after="0" w:line="240" w:lineRule="auto"/>
        <w:contextualSpacing/>
        <w:rPr>
          <w:rFonts w:ascii="Verdana" w:hAnsi="Verdana" w:cstheme="minorHAnsi"/>
          <w:sz w:val="20"/>
        </w:rPr>
      </w:pPr>
    </w:p>
    <w:p w:rsidR="008E52DF" w:rsidRDefault="008E52DF" w:rsidP="00016039">
      <w:pPr>
        <w:tabs>
          <w:tab w:val="left" w:pos="398"/>
        </w:tabs>
        <w:spacing w:after="0" w:line="240" w:lineRule="auto"/>
        <w:contextualSpacing/>
        <w:rPr>
          <w:rFonts w:ascii="Verdana" w:hAnsi="Verdana" w:cstheme="minorHAnsi"/>
          <w:sz w:val="20"/>
        </w:rPr>
      </w:pPr>
    </w:p>
    <w:p w:rsidR="008E52DF" w:rsidRDefault="008E52DF" w:rsidP="00016039">
      <w:pPr>
        <w:tabs>
          <w:tab w:val="left" w:pos="398"/>
        </w:tabs>
        <w:spacing w:after="0" w:line="240" w:lineRule="auto"/>
        <w:contextualSpacing/>
        <w:rPr>
          <w:rFonts w:ascii="Verdana" w:hAnsi="Verdana" w:cstheme="minorHAnsi"/>
          <w:sz w:val="20"/>
        </w:rPr>
      </w:pPr>
    </w:p>
    <w:p w:rsidR="008E52DF" w:rsidRPr="008E52DF" w:rsidRDefault="008E52DF" w:rsidP="008E52D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18</w:t>
      </w:r>
      <w:r w:rsidRPr="009917BA">
        <w:rPr>
          <w:rFonts w:ascii="Verdana" w:hAnsi="Verdana" w:cstheme="minorHAnsi"/>
          <w:b/>
          <w:color w:val="FF0000"/>
          <w:sz w:val="20"/>
        </w:rPr>
        <w:t>)</w:t>
      </w:r>
      <w:r w:rsidRPr="008E52DF">
        <w:rPr>
          <w:rFonts w:ascii="Verdana" w:hAnsi="Verdana" w:cstheme="minorHAnsi"/>
          <w:b/>
          <w:sz w:val="20"/>
        </w:rPr>
        <w:t>65-0822M  CHRIST.IS.REVEALED.IN.HIS.OWN.WORD_  JEFFERSONVILLE.IN  V-4 N-10  SUNDAY_</w:t>
      </w:r>
    </w:p>
    <w:p w:rsidR="008E52DF" w:rsidRPr="008E52DF" w:rsidRDefault="008E52DF" w:rsidP="008E52DF">
      <w:pPr>
        <w:tabs>
          <w:tab w:val="left" w:pos="398"/>
        </w:tabs>
        <w:spacing w:after="0" w:line="240" w:lineRule="auto"/>
        <w:contextualSpacing/>
        <w:rPr>
          <w:rFonts w:ascii="Verdana" w:hAnsi="Verdana" w:cstheme="minorHAnsi"/>
          <w:sz w:val="20"/>
        </w:rPr>
      </w:pPr>
      <w:r w:rsidRPr="008E52DF">
        <w:rPr>
          <w:rFonts w:ascii="Verdana" w:hAnsi="Verdana" w:cstheme="minorHAnsi"/>
          <w:sz w:val="20"/>
        </w:rPr>
        <w:t>«  77       †          See, down through the age, we started off from the foundation, from the first church age; when the Seed went in the ground, the complete Seed. Then it come out through the feet, Luther; come back out then through Wesley; then in to Pentecostals, the tongues, in the lips, see; now it's in the eyes, prophetic, of Malachi 4, and so forth. And now there's nothing else left for it to come but Him Himself to step into that, 'cause that's the last thing there is.</w:t>
      </w:r>
    </w:p>
    <w:p w:rsidR="008E52DF" w:rsidRDefault="008E52DF" w:rsidP="008E52DF">
      <w:pPr>
        <w:tabs>
          <w:tab w:val="left" w:pos="398"/>
        </w:tabs>
        <w:spacing w:after="0" w:line="240" w:lineRule="auto"/>
        <w:contextualSpacing/>
        <w:rPr>
          <w:rFonts w:ascii="Verdana" w:hAnsi="Verdana" w:cstheme="minorHAnsi"/>
          <w:sz w:val="20"/>
        </w:rPr>
      </w:pPr>
      <w:r w:rsidRPr="008E52DF">
        <w:rPr>
          <w:rFonts w:ascii="Verdana" w:hAnsi="Verdana" w:cstheme="minorHAnsi"/>
          <w:sz w:val="20"/>
        </w:rPr>
        <w:t xml:space="preserve">The next is the intelligence, and we have no intelligence of our own; it's His. We have no sight of our own. How can a man foresee those things? He can't do it. It's God Himself. See, it's--it's becoming to a place. </w:t>
      </w:r>
      <w:r w:rsidRPr="00DF519C">
        <w:rPr>
          <w:rFonts w:ascii="Verdana" w:hAnsi="Verdana" w:cstheme="minorHAnsi"/>
          <w:b/>
          <w:sz w:val="20"/>
          <w:highlight w:val="yellow"/>
        </w:rPr>
        <w:t>And He's governed the body all the way through, then the complete Body of Christ is revealed in the form of a Bride that was taken out of His side, like Adam did at the beginning... like Adam's was, rather, at the beginning.</w:t>
      </w:r>
    </w:p>
    <w:p w:rsidR="008E52DF" w:rsidRDefault="008E52DF" w:rsidP="008E52DF">
      <w:pPr>
        <w:tabs>
          <w:tab w:val="left" w:pos="398"/>
        </w:tabs>
        <w:spacing w:after="0" w:line="240" w:lineRule="auto"/>
        <w:contextualSpacing/>
        <w:rPr>
          <w:rFonts w:ascii="Verdana" w:hAnsi="Verdana" w:cstheme="minorHAnsi"/>
          <w:sz w:val="20"/>
        </w:rPr>
      </w:pPr>
    </w:p>
    <w:p w:rsidR="008E52DF" w:rsidRPr="008E52DF" w:rsidRDefault="008E52DF" w:rsidP="008E52D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19</w:t>
      </w:r>
      <w:r w:rsidRPr="009917BA">
        <w:rPr>
          <w:rFonts w:ascii="Verdana" w:hAnsi="Verdana" w:cstheme="minorHAnsi"/>
          <w:b/>
          <w:color w:val="FF0000"/>
          <w:sz w:val="20"/>
        </w:rPr>
        <w:t>)</w:t>
      </w:r>
      <w:r w:rsidRPr="008E52DF">
        <w:rPr>
          <w:rFonts w:ascii="Verdana" w:hAnsi="Verdana" w:cstheme="minorHAnsi"/>
          <w:b/>
          <w:sz w:val="20"/>
        </w:rPr>
        <w:t>65-0425  GOD'S.PROVIDED.PLACE.OF.WORSHIP_  LOS.ANGELES.CA  V-18 N-2  SUNDAY_</w:t>
      </w:r>
    </w:p>
    <w:p w:rsidR="008E52DF" w:rsidRPr="00DF519C" w:rsidRDefault="008E52DF" w:rsidP="008E52DF">
      <w:pPr>
        <w:tabs>
          <w:tab w:val="left" w:pos="398"/>
        </w:tabs>
        <w:spacing w:after="0" w:line="240" w:lineRule="auto"/>
        <w:contextualSpacing/>
        <w:rPr>
          <w:rFonts w:ascii="Verdana" w:hAnsi="Verdana" w:cstheme="minorHAnsi"/>
          <w:b/>
          <w:sz w:val="20"/>
          <w:highlight w:val="yellow"/>
        </w:rPr>
      </w:pPr>
      <w:r w:rsidRPr="008E52DF">
        <w:rPr>
          <w:rFonts w:ascii="Verdana" w:hAnsi="Verdana" w:cstheme="minorHAnsi"/>
          <w:sz w:val="20"/>
        </w:rPr>
        <w:t xml:space="preserve">«  195       †          But He promised, just before the coming of the end time, the world would get like it was in Sodom, </w:t>
      </w:r>
      <w:r w:rsidRPr="00DF519C">
        <w:rPr>
          <w:rFonts w:ascii="Verdana" w:hAnsi="Verdana" w:cstheme="minorHAnsi"/>
          <w:b/>
          <w:sz w:val="20"/>
          <w:highlight w:val="yellow"/>
        </w:rPr>
        <w:t xml:space="preserve">when a Man came down in human form; three of them, two Angels and God Himself. That was God. The Bible said it was. Now He came down and He manifested Himself there, by turning His back to the--the tent where Sarah was, and told Abraham what Sarah was thinking in the tent. That right? [Congregation says, "Amen."--Ed.] Now, Jesus Himself said, "At the day when the Son of man is being revealed," in other words, </w:t>
      </w:r>
      <w:r w:rsidRPr="00DF519C">
        <w:rPr>
          <w:rFonts w:ascii="Verdana" w:hAnsi="Verdana" w:cstheme="minorHAnsi"/>
          <w:b/>
          <w:sz w:val="20"/>
          <w:highlight w:val="yellow"/>
          <w:u w:val="single"/>
        </w:rPr>
        <w:t xml:space="preserve">"the Son of man, the ministry of Jesus Christ </w:t>
      </w:r>
      <w:proofErr w:type="spellStart"/>
      <w:r w:rsidRPr="00DF519C">
        <w:rPr>
          <w:rFonts w:ascii="Verdana" w:hAnsi="Verdana" w:cstheme="minorHAnsi"/>
          <w:b/>
          <w:sz w:val="20"/>
          <w:highlight w:val="yellow"/>
          <w:u w:val="single"/>
        </w:rPr>
        <w:t>Hisself</w:t>
      </w:r>
      <w:proofErr w:type="spellEnd"/>
      <w:r w:rsidRPr="00DF519C">
        <w:rPr>
          <w:rFonts w:ascii="Verdana" w:hAnsi="Verdana" w:cstheme="minorHAnsi"/>
          <w:b/>
          <w:sz w:val="20"/>
          <w:highlight w:val="yellow"/>
          <w:u w:val="single"/>
        </w:rPr>
        <w:t>."</w:t>
      </w:r>
    </w:p>
    <w:p w:rsidR="008E52DF" w:rsidRDefault="008E52DF" w:rsidP="008E52DF">
      <w:pPr>
        <w:tabs>
          <w:tab w:val="left" w:pos="398"/>
        </w:tabs>
        <w:spacing w:after="0" w:line="240" w:lineRule="auto"/>
        <w:contextualSpacing/>
        <w:rPr>
          <w:rFonts w:ascii="Verdana" w:hAnsi="Verdana" w:cstheme="minorHAnsi"/>
          <w:b/>
          <w:sz w:val="20"/>
          <w:highlight w:val="yellow"/>
        </w:rPr>
      </w:pPr>
      <w:r w:rsidRPr="00DF519C">
        <w:rPr>
          <w:rFonts w:ascii="Verdana" w:hAnsi="Verdana" w:cstheme="minorHAnsi"/>
          <w:b/>
          <w:sz w:val="20"/>
          <w:highlight w:val="yellow"/>
        </w:rPr>
        <w:t xml:space="preserve">196    The church will come through justification, through Luther; through sanctification, through Wesley; through the baptism of the Holy Ghost, or the Pentecostals; </w:t>
      </w:r>
      <w:r w:rsidRPr="00DF519C">
        <w:rPr>
          <w:rFonts w:ascii="Verdana" w:hAnsi="Verdana" w:cstheme="minorHAnsi"/>
          <w:b/>
          <w:sz w:val="20"/>
          <w:highlight w:val="yellow"/>
          <w:u w:val="single"/>
        </w:rPr>
        <w:t>and go right on into the perfection of the Son of man</w:t>
      </w:r>
      <w:r w:rsidRPr="00DF519C">
        <w:rPr>
          <w:rFonts w:ascii="Verdana" w:hAnsi="Verdana" w:cstheme="minorHAnsi"/>
          <w:b/>
          <w:sz w:val="20"/>
          <w:highlight w:val="yellow"/>
        </w:rPr>
        <w:t>, that when Husband and Wife will be the same-self persons. God will be so manifested into His Bride, His Church, till they will both be the same. They are one. Now you see where we're at.</w:t>
      </w:r>
    </w:p>
    <w:p w:rsidR="00A22B41" w:rsidRDefault="00A22B41" w:rsidP="008E52DF">
      <w:pPr>
        <w:tabs>
          <w:tab w:val="left" w:pos="398"/>
        </w:tabs>
        <w:spacing w:after="0" w:line="240" w:lineRule="auto"/>
        <w:contextualSpacing/>
        <w:rPr>
          <w:rFonts w:ascii="Verdana" w:hAnsi="Verdana" w:cstheme="minorHAnsi"/>
          <w:b/>
          <w:sz w:val="20"/>
          <w:highlight w:val="yellow"/>
        </w:rPr>
      </w:pPr>
    </w:p>
    <w:p w:rsidR="00A22B41" w:rsidRDefault="00A22B41" w:rsidP="008E52DF">
      <w:pPr>
        <w:tabs>
          <w:tab w:val="left" w:pos="398"/>
        </w:tabs>
        <w:spacing w:after="0" w:line="240" w:lineRule="auto"/>
        <w:contextualSpacing/>
        <w:rPr>
          <w:rFonts w:ascii="Verdana" w:hAnsi="Verdana" w:cstheme="minorHAnsi"/>
          <w:b/>
          <w:sz w:val="20"/>
          <w:highlight w:val="yellow"/>
        </w:rPr>
      </w:pPr>
    </w:p>
    <w:p w:rsidR="00A22B41" w:rsidRPr="00A22B41" w:rsidRDefault="00A22B41" w:rsidP="00A22B41">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20</w:t>
      </w:r>
      <w:r w:rsidRPr="009917BA">
        <w:rPr>
          <w:rFonts w:ascii="Verdana" w:hAnsi="Verdana" w:cstheme="minorHAnsi"/>
          <w:b/>
          <w:color w:val="FF0000"/>
          <w:sz w:val="20"/>
        </w:rPr>
        <w:t>)</w:t>
      </w:r>
      <w:r w:rsidRPr="00A22B41">
        <w:rPr>
          <w:rFonts w:ascii="Verdana" w:hAnsi="Verdana" w:cstheme="minorHAnsi"/>
          <w:b/>
          <w:sz w:val="20"/>
        </w:rPr>
        <w:t>65-1128M  GOD'S.ONLY.PROVIDED.PLACE.OF.WORSHIP_  SHREVEPORT.LA  V-7 N-4  SUNDAY_</w:t>
      </w:r>
    </w:p>
    <w:p w:rsidR="00A22B41" w:rsidRPr="00A22B41" w:rsidRDefault="00A22B41" w:rsidP="00A22B41">
      <w:pPr>
        <w:tabs>
          <w:tab w:val="left" w:pos="398"/>
        </w:tabs>
        <w:spacing w:after="0" w:line="240" w:lineRule="auto"/>
        <w:contextualSpacing/>
        <w:rPr>
          <w:rFonts w:ascii="Verdana" w:hAnsi="Verdana" w:cstheme="minorHAnsi"/>
          <w:sz w:val="20"/>
        </w:rPr>
      </w:pPr>
      <w:r w:rsidRPr="00A22B41">
        <w:rPr>
          <w:rFonts w:ascii="Verdana" w:hAnsi="Verdana" w:cstheme="minorHAnsi"/>
          <w:sz w:val="20"/>
        </w:rPr>
        <w:t xml:space="preserve">«  262       †          The Lutherans, under justification, the feet, raised it like that; Wesley, under sanctification. The Pentecostals under the arms, the works and deeds and so forth, had to be Calvinists... or had to be </w:t>
      </w:r>
      <w:proofErr w:type="spellStart"/>
      <w:r w:rsidRPr="00A22B41">
        <w:rPr>
          <w:rFonts w:ascii="Verdana" w:hAnsi="Verdana" w:cstheme="minorHAnsi"/>
          <w:sz w:val="20"/>
        </w:rPr>
        <w:t>Arminian</w:t>
      </w:r>
      <w:proofErr w:type="spellEnd"/>
      <w:r w:rsidRPr="00A22B41">
        <w:rPr>
          <w:rFonts w:ascii="Verdana" w:hAnsi="Verdana" w:cstheme="minorHAnsi"/>
          <w:sz w:val="20"/>
        </w:rPr>
        <w:t>, had to be legalists. But now we come to the head, the capstone. "Grace! Grace!" the capstone cried.</w:t>
      </w:r>
    </w:p>
    <w:p w:rsidR="00A22B41" w:rsidRDefault="00A22B41" w:rsidP="00A22B41">
      <w:pPr>
        <w:tabs>
          <w:tab w:val="left" w:pos="398"/>
        </w:tabs>
        <w:spacing w:after="0" w:line="240" w:lineRule="auto"/>
        <w:contextualSpacing/>
        <w:rPr>
          <w:rFonts w:ascii="Verdana" w:hAnsi="Verdana" w:cstheme="minorHAnsi"/>
          <w:sz w:val="20"/>
        </w:rPr>
      </w:pPr>
      <w:r w:rsidRPr="00A22B41">
        <w:rPr>
          <w:rFonts w:ascii="Verdana" w:hAnsi="Verdana" w:cstheme="minorHAnsi"/>
          <w:sz w:val="20"/>
        </w:rPr>
        <w:t xml:space="preserve">263    </w:t>
      </w:r>
      <w:r w:rsidRPr="00BA7667">
        <w:rPr>
          <w:rFonts w:ascii="Verdana" w:hAnsi="Verdana" w:cstheme="minorHAnsi"/>
          <w:b/>
          <w:sz w:val="20"/>
          <w:highlight w:val="yellow"/>
        </w:rPr>
        <w:t>The headstone crying what? "Grace! Grace!</w:t>
      </w:r>
      <w:r w:rsidRPr="00A22B41">
        <w:rPr>
          <w:rFonts w:ascii="Verdana" w:hAnsi="Verdana" w:cstheme="minorHAnsi"/>
          <w:sz w:val="20"/>
        </w:rPr>
        <w:t xml:space="preserve">" Passed from death and creed, into a living Word of the living God. God's only provided plan for His age, His sons in the Word age quickened by the Spirit like a spark that's lit off of something to make it alive; and seated now in heavenly places (in present tense), already alive and subject to every promise in the Word. Then what does that do? </w:t>
      </w:r>
      <w:r w:rsidRPr="00BA7667">
        <w:rPr>
          <w:rFonts w:ascii="Verdana" w:hAnsi="Verdana" w:cstheme="minorHAnsi"/>
          <w:b/>
          <w:sz w:val="20"/>
          <w:highlight w:val="yellow"/>
        </w:rPr>
        <w:t>You being a part of God's gene, a part of the Word, other men a part of God's Word, seated together, manifest the entire Body of Christ, because there's no leaven among you. (See what He's talking about, Brother Brown?) No leaven among you, just the Word only, seated in heavenly places, in the door where He put His Name: Christ Jesus.</w:t>
      </w:r>
    </w:p>
    <w:p w:rsidR="00BA7667" w:rsidRPr="00BA7667" w:rsidRDefault="00BA7667" w:rsidP="00A22B41">
      <w:pPr>
        <w:tabs>
          <w:tab w:val="left" w:pos="398"/>
        </w:tabs>
        <w:spacing w:after="0" w:line="240" w:lineRule="auto"/>
        <w:contextualSpacing/>
        <w:rPr>
          <w:rFonts w:ascii="Verdana" w:hAnsi="Verdana" w:cstheme="minorHAnsi"/>
          <w:b/>
          <w:sz w:val="20"/>
          <w:highlight w:val="yellow"/>
        </w:rPr>
      </w:pPr>
      <w:r w:rsidRPr="00BA7667">
        <w:rPr>
          <w:rFonts w:ascii="Verdana" w:hAnsi="Verdana" w:cstheme="minorHAnsi"/>
          <w:sz w:val="20"/>
        </w:rPr>
        <w:t xml:space="preserve">«  264       †          </w:t>
      </w:r>
      <w:r w:rsidRPr="00BA7667">
        <w:rPr>
          <w:rFonts w:ascii="Verdana" w:hAnsi="Verdana" w:cstheme="minorHAnsi"/>
          <w:b/>
          <w:sz w:val="20"/>
          <w:highlight w:val="yellow"/>
        </w:rPr>
        <w:t xml:space="preserve">No leaven among you, that brings the entire </w:t>
      </w:r>
      <w:proofErr w:type="spellStart"/>
      <w:r w:rsidRPr="00BA7667">
        <w:rPr>
          <w:rFonts w:ascii="Verdana" w:hAnsi="Verdana" w:cstheme="minorHAnsi"/>
          <w:b/>
          <w:sz w:val="20"/>
          <w:highlight w:val="yellow"/>
        </w:rPr>
        <w:t>fulness</w:t>
      </w:r>
      <w:proofErr w:type="spellEnd"/>
      <w:r w:rsidRPr="00BA7667">
        <w:rPr>
          <w:rFonts w:ascii="Verdana" w:hAnsi="Verdana" w:cstheme="minorHAnsi"/>
          <w:b/>
          <w:sz w:val="20"/>
          <w:highlight w:val="yellow"/>
        </w:rPr>
        <w:t xml:space="preserve"> of the godhead bodily among you. Couldn't do it in Luther's age, couldn't do it in Wesley's age, couldn't do it in Pentecostal age; but in the day when the Son of man will be manifested, revealed, brought back the Church together with the entire Deity of God amongst His people, showing the same visible signs, manifesting Himself like He did at the beginning when He was manifested on earth in a form of a Prophet-God. Oh! Glory! Promised by Malachi 4, promised by the rest of the Scriptures. Where you worship at? The house of God, seated (in present tense).</w:t>
      </w:r>
    </w:p>
    <w:sectPr w:rsidR="00BA7667" w:rsidRPr="00BA7667"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D92A73"/>
    <w:rsid w:val="0000333B"/>
    <w:rsid w:val="00005887"/>
    <w:rsid w:val="00010693"/>
    <w:rsid w:val="00013DD2"/>
    <w:rsid w:val="000144DE"/>
    <w:rsid w:val="00016039"/>
    <w:rsid w:val="00016BD5"/>
    <w:rsid w:val="0002031C"/>
    <w:rsid w:val="00022B2B"/>
    <w:rsid w:val="0003078B"/>
    <w:rsid w:val="00031439"/>
    <w:rsid w:val="000325F4"/>
    <w:rsid w:val="00037213"/>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D0490"/>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22009"/>
    <w:rsid w:val="001235A4"/>
    <w:rsid w:val="001303D9"/>
    <w:rsid w:val="00134A80"/>
    <w:rsid w:val="00136572"/>
    <w:rsid w:val="00144877"/>
    <w:rsid w:val="00146ECE"/>
    <w:rsid w:val="00150D66"/>
    <w:rsid w:val="001620B9"/>
    <w:rsid w:val="00165BAF"/>
    <w:rsid w:val="00165C85"/>
    <w:rsid w:val="00171C0A"/>
    <w:rsid w:val="001725EA"/>
    <w:rsid w:val="00182D87"/>
    <w:rsid w:val="001834FA"/>
    <w:rsid w:val="0018372A"/>
    <w:rsid w:val="00186127"/>
    <w:rsid w:val="00193125"/>
    <w:rsid w:val="00194973"/>
    <w:rsid w:val="001965A3"/>
    <w:rsid w:val="001A457D"/>
    <w:rsid w:val="001B0851"/>
    <w:rsid w:val="001B1F0F"/>
    <w:rsid w:val="001B253D"/>
    <w:rsid w:val="001C5E27"/>
    <w:rsid w:val="001D0A60"/>
    <w:rsid w:val="001D444F"/>
    <w:rsid w:val="001D5646"/>
    <w:rsid w:val="001E2B28"/>
    <w:rsid w:val="001E7AD7"/>
    <w:rsid w:val="001F11DA"/>
    <w:rsid w:val="001F2F06"/>
    <w:rsid w:val="001F5B36"/>
    <w:rsid w:val="001F6A3A"/>
    <w:rsid w:val="00210089"/>
    <w:rsid w:val="00210CBE"/>
    <w:rsid w:val="00211B3C"/>
    <w:rsid w:val="00212AF3"/>
    <w:rsid w:val="00212D33"/>
    <w:rsid w:val="00214CDE"/>
    <w:rsid w:val="002311DC"/>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A28BE"/>
    <w:rsid w:val="003A3645"/>
    <w:rsid w:val="003A4124"/>
    <w:rsid w:val="003A63D1"/>
    <w:rsid w:val="003B1B0C"/>
    <w:rsid w:val="003B3047"/>
    <w:rsid w:val="003B386C"/>
    <w:rsid w:val="003B38F9"/>
    <w:rsid w:val="003B4892"/>
    <w:rsid w:val="003B5B91"/>
    <w:rsid w:val="003B5F18"/>
    <w:rsid w:val="003B6388"/>
    <w:rsid w:val="003C2ADA"/>
    <w:rsid w:val="003D06EA"/>
    <w:rsid w:val="003D0E54"/>
    <w:rsid w:val="003D1C74"/>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61CF2"/>
    <w:rsid w:val="0046405C"/>
    <w:rsid w:val="004724E7"/>
    <w:rsid w:val="00473893"/>
    <w:rsid w:val="004744EE"/>
    <w:rsid w:val="00476877"/>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445C"/>
    <w:rsid w:val="005C6CB5"/>
    <w:rsid w:val="005C7E04"/>
    <w:rsid w:val="005D5BEC"/>
    <w:rsid w:val="005E02D7"/>
    <w:rsid w:val="005F0DE4"/>
    <w:rsid w:val="005F1DAA"/>
    <w:rsid w:val="005F388E"/>
    <w:rsid w:val="005F3C6B"/>
    <w:rsid w:val="00604F08"/>
    <w:rsid w:val="00606FB8"/>
    <w:rsid w:val="0061076E"/>
    <w:rsid w:val="006151D3"/>
    <w:rsid w:val="006151E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740E"/>
    <w:rsid w:val="006D6B83"/>
    <w:rsid w:val="006E3B9D"/>
    <w:rsid w:val="006E6AF7"/>
    <w:rsid w:val="006E77A3"/>
    <w:rsid w:val="006F3A1B"/>
    <w:rsid w:val="006F44EF"/>
    <w:rsid w:val="006F66E5"/>
    <w:rsid w:val="006F7E03"/>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35CE1"/>
    <w:rsid w:val="00840CC4"/>
    <w:rsid w:val="00842107"/>
    <w:rsid w:val="0084291C"/>
    <w:rsid w:val="00842A94"/>
    <w:rsid w:val="00846544"/>
    <w:rsid w:val="008532E6"/>
    <w:rsid w:val="00857EBF"/>
    <w:rsid w:val="00863DF3"/>
    <w:rsid w:val="008710D9"/>
    <w:rsid w:val="008711CA"/>
    <w:rsid w:val="00877910"/>
    <w:rsid w:val="00883452"/>
    <w:rsid w:val="0088498C"/>
    <w:rsid w:val="00896CCB"/>
    <w:rsid w:val="008A0807"/>
    <w:rsid w:val="008A1006"/>
    <w:rsid w:val="008A2608"/>
    <w:rsid w:val="008A3F4D"/>
    <w:rsid w:val="008A493A"/>
    <w:rsid w:val="008B1A54"/>
    <w:rsid w:val="008B43D0"/>
    <w:rsid w:val="008C1D7A"/>
    <w:rsid w:val="008C377F"/>
    <w:rsid w:val="008C6A87"/>
    <w:rsid w:val="008C75BF"/>
    <w:rsid w:val="008E2515"/>
    <w:rsid w:val="008E42C9"/>
    <w:rsid w:val="008E52DF"/>
    <w:rsid w:val="008F106A"/>
    <w:rsid w:val="008F6BA4"/>
    <w:rsid w:val="008F7C46"/>
    <w:rsid w:val="009005B8"/>
    <w:rsid w:val="0090281F"/>
    <w:rsid w:val="00904A07"/>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63CA7"/>
    <w:rsid w:val="009726C8"/>
    <w:rsid w:val="00973909"/>
    <w:rsid w:val="00973E1D"/>
    <w:rsid w:val="00981285"/>
    <w:rsid w:val="009857D1"/>
    <w:rsid w:val="00987A91"/>
    <w:rsid w:val="00987C46"/>
    <w:rsid w:val="009917BA"/>
    <w:rsid w:val="00991B7F"/>
    <w:rsid w:val="0099354E"/>
    <w:rsid w:val="00996BA2"/>
    <w:rsid w:val="009A742E"/>
    <w:rsid w:val="009B5CFD"/>
    <w:rsid w:val="009D0ECE"/>
    <w:rsid w:val="009D7DBE"/>
    <w:rsid w:val="009E0FBC"/>
    <w:rsid w:val="009E1D35"/>
    <w:rsid w:val="009E541A"/>
    <w:rsid w:val="009F4A3C"/>
    <w:rsid w:val="00A12782"/>
    <w:rsid w:val="00A15AD0"/>
    <w:rsid w:val="00A16A9E"/>
    <w:rsid w:val="00A22B41"/>
    <w:rsid w:val="00A24744"/>
    <w:rsid w:val="00A31AC5"/>
    <w:rsid w:val="00A31BE3"/>
    <w:rsid w:val="00A33295"/>
    <w:rsid w:val="00A337CE"/>
    <w:rsid w:val="00A33D5B"/>
    <w:rsid w:val="00A3478E"/>
    <w:rsid w:val="00A415FD"/>
    <w:rsid w:val="00A4284A"/>
    <w:rsid w:val="00A471BD"/>
    <w:rsid w:val="00A525E2"/>
    <w:rsid w:val="00A532A1"/>
    <w:rsid w:val="00A621E4"/>
    <w:rsid w:val="00A758EC"/>
    <w:rsid w:val="00A764B0"/>
    <w:rsid w:val="00A77459"/>
    <w:rsid w:val="00A82547"/>
    <w:rsid w:val="00A86E4A"/>
    <w:rsid w:val="00A92936"/>
    <w:rsid w:val="00A92A5B"/>
    <w:rsid w:val="00A95E9F"/>
    <w:rsid w:val="00A95FC2"/>
    <w:rsid w:val="00AA0145"/>
    <w:rsid w:val="00AA0172"/>
    <w:rsid w:val="00AA4D5B"/>
    <w:rsid w:val="00AB04DB"/>
    <w:rsid w:val="00AB5B5B"/>
    <w:rsid w:val="00AC243A"/>
    <w:rsid w:val="00AC6B01"/>
    <w:rsid w:val="00AC760D"/>
    <w:rsid w:val="00AD02E5"/>
    <w:rsid w:val="00AE06FA"/>
    <w:rsid w:val="00AE2D89"/>
    <w:rsid w:val="00AE5E48"/>
    <w:rsid w:val="00AF3D08"/>
    <w:rsid w:val="00B0191B"/>
    <w:rsid w:val="00B05EE9"/>
    <w:rsid w:val="00B06CD1"/>
    <w:rsid w:val="00B11CA6"/>
    <w:rsid w:val="00B163C2"/>
    <w:rsid w:val="00B17D63"/>
    <w:rsid w:val="00B24262"/>
    <w:rsid w:val="00B24817"/>
    <w:rsid w:val="00B41012"/>
    <w:rsid w:val="00B461AD"/>
    <w:rsid w:val="00B5229C"/>
    <w:rsid w:val="00B52BC2"/>
    <w:rsid w:val="00B679A0"/>
    <w:rsid w:val="00B710C2"/>
    <w:rsid w:val="00B77AB4"/>
    <w:rsid w:val="00B81754"/>
    <w:rsid w:val="00B87206"/>
    <w:rsid w:val="00B87D26"/>
    <w:rsid w:val="00BA0D40"/>
    <w:rsid w:val="00BA276A"/>
    <w:rsid w:val="00BA6376"/>
    <w:rsid w:val="00BA7667"/>
    <w:rsid w:val="00BB2F3F"/>
    <w:rsid w:val="00BB4662"/>
    <w:rsid w:val="00BB7755"/>
    <w:rsid w:val="00BC3418"/>
    <w:rsid w:val="00BC610A"/>
    <w:rsid w:val="00BD1948"/>
    <w:rsid w:val="00BD3CB5"/>
    <w:rsid w:val="00BD4C09"/>
    <w:rsid w:val="00BD4CAE"/>
    <w:rsid w:val="00BD5F97"/>
    <w:rsid w:val="00BE2A42"/>
    <w:rsid w:val="00BE2A91"/>
    <w:rsid w:val="00BF1122"/>
    <w:rsid w:val="00BF13F5"/>
    <w:rsid w:val="00BF72F6"/>
    <w:rsid w:val="00C02D68"/>
    <w:rsid w:val="00C0592F"/>
    <w:rsid w:val="00C07EAD"/>
    <w:rsid w:val="00C15884"/>
    <w:rsid w:val="00C2090B"/>
    <w:rsid w:val="00C21D09"/>
    <w:rsid w:val="00C244C1"/>
    <w:rsid w:val="00C30E4F"/>
    <w:rsid w:val="00C42221"/>
    <w:rsid w:val="00C425BE"/>
    <w:rsid w:val="00C47959"/>
    <w:rsid w:val="00C47F95"/>
    <w:rsid w:val="00C51AE1"/>
    <w:rsid w:val="00C61068"/>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53FB"/>
    <w:rsid w:val="00CE6F28"/>
    <w:rsid w:val="00CF677A"/>
    <w:rsid w:val="00CF7063"/>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990"/>
    <w:rsid w:val="00EC7B33"/>
    <w:rsid w:val="00ED038A"/>
    <w:rsid w:val="00ED111E"/>
    <w:rsid w:val="00ED1AE9"/>
    <w:rsid w:val="00ED7980"/>
    <w:rsid w:val="00EE6695"/>
    <w:rsid w:val="00EE69A1"/>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73BAB"/>
    <w:rsid w:val="00F7617E"/>
    <w:rsid w:val="00F80E42"/>
    <w:rsid w:val="00F81850"/>
    <w:rsid w:val="00F8298B"/>
    <w:rsid w:val="00F97EEB"/>
    <w:rsid w:val="00FA1571"/>
    <w:rsid w:val="00FA2780"/>
    <w:rsid w:val="00FA5C58"/>
    <w:rsid w:val="00FB761C"/>
    <w:rsid w:val="00FD00BE"/>
    <w:rsid w:val="00FD27EB"/>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1634</TotalTime>
  <Pages>5</Pages>
  <Words>2891</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362</cp:revision>
  <dcterms:created xsi:type="dcterms:W3CDTF">2019-09-01T13:31:00Z</dcterms:created>
  <dcterms:modified xsi:type="dcterms:W3CDTF">2021-02-14T18:55:00Z</dcterms:modified>
</cp:coreProperties>
</file>