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7F37D2" w:rsidRDefault="00687F22" w:rsidP="00CD0639">
      <w:pPr>
        <w:ind w:left="720"/>
        <w:jc w:val="center"/>
        <w:rPr>
          <w:rFonts w:ascii="Verdana" w:hAnsi="Verdana"/>
          <w:b/>
          <w:color w:val="244061"/>
          <w:sz w:val="24"/>
          <w:szCs w:val="20"/>
        </w:rPr>
      </w:pPr>
      <w:r w:rsidRPr="007F37D2">
        <w:rPr>
          <w:rFonts w:ascii="Verdana" w:hAnsi="Verdana"/>
          <w:b/>
          <w:bCs/>
          <w:color w:val="4F81BD"/>
          <w:sz w:val="36"/>
          <w:szCs w:val="28"/>
        </w:rPr>
        <w:t>Notes used in the Message</w:t>
      </w:r>
    </w:p>
    <w:p w:rsidR="00DA59E8" w:rsidRPr="007F37D2" w:rsidRDefault="00EC3A4D" w:rsidP="00AD02E5">
      <w:pPr>
        <w:tabs>
          <w:tab w:val="left" w:pos="398"/>
        </w:tabs>
        <w:spacing w:after="0" w:line="240" w:lineRule="auto"/>
        <w:contextualSpacing/>
        <w:jc w:val="center"/>
        <w:rPr>
          <w:rFonts w:ascii="Verdana" w:hAnsi="Verdana" w:cstheme="minorHAnsi"/>
          <w:b/>
          <w:sz w:val="10"/>
        </w:rPr>
      </w:pPr>
      <w:r w:rsidRPr="007F37D2">
        <w:rPr>
          <w:rFonts w:ascii="Verdana" w:hAnsi="Verdana"/>
          <w:b/>
          <w:color w:val="244061"/>
          <w:sz w:val="20"/>
          <w:szCs w:val="20"/>
        </w:rPr>
        <w:t>20-1231 - Going Beyond the Veil - William Borlovan</w:t>
      </w:r>
      <w:r w:rsidR="00AD02E5" w:rsidRPr="007F37D2">
        <w:rPr>
          <w:rFonts w:ascii="Verdana" w:hAnsi="Verdana"/>
          <w:b/>
          <w:color w:val="244061"/>
          <w:sz w:val="20"/>
          <w:szCs w:val="20"/>
        </w:rPr>
        <w:br/>
      </w:r>
    </w:p>
    <w:p w:rsidR="007D4842" w:rsidRPr="007F37D2" w:rsidRDefault="007D4842" w:rsidP="002316D2">
      <w:pPr>
        <w:tabs>
          <w:tab w:val="left" w:pos="398"/>
        </w:tabs>
        <w:spacing w:after="0" w:line="240" w:lineRule="auto"/>
        <w:contextualSpacing/>
        <w:rPr>
          <w:rFonts w:ascii="Verdana" w:hAnsi="Verdana" w:cstheme="minorHAnsi"/>
          <w:b/>
          <w:sz w:val="20"/>
        </w:rPr>
      </w:pPr>
    </w:p>
    <w:p w:rsidR="007F37D2" w:rsidRPr="007F37D2" w:rsidRDefault="007F37D2" w:rsidP="007F37D2">
      <w:pPr>
        <w:spacing w:after="0" w:line="240" w:lineRule="auto"/>
        <w:contextualSpacing/>
        <w:rPr>
          <w:rFonts w:ascii="Verdana" w:eastAsia="Times New Roman" w:hAnsi="Verdana"/>
          <w:b/>
          <w:sz w:val="20"/>
          <w:szCs w:val="20"/>
        </w:rPr>
      </w:pPr>
      <w:r w:rsidRPr="007F37D2">
        <w:rPr>
          <w:rFonts w:ascii="Verdana" w:eastAsia="Times New Roman" w:hAnsi="Verdana"/>
          <w:b/>
          <w:sz w:val="20"/>
          <w:szCs w:val="20"/>
        </w:rPr>
        <w:t>HEBREWS 10:16</w:t>
      </w:r>
      <w:r w:rsidRPr="007F37D2">
        <w:rPr>
          <w:rFonts w:ascii="Verdana" w:eastAsia="Times New Roman" w:hAnsi="Verdana"/>
          <w:b/>
          <w:sz w:val="20"/>
          <w:szCs w:val="20"/>
        </w:rPr>
        <w:t>-22</w:t>
      </w:r>
    </w:p>
    <w:p w:rsidR="007F37D2" w:rsidRPr="007F37D2" w:rsidRDefault="007F37D2" w:rsidP="007F37D2">
      <w:pPr>
        <w:spacing w:after="0" w:line="240" w:lineRule="auto"/>
        <w:contextualSpacing/>
        <w:rPr>
          <w:rFonts w:ascii="Verdana" w:eastAsia="Times New Roman" w:hAnsi="Verdana"/>
          <w:b/>
          <w:sz w:val="20"/>
          <w:szCs w:val="20"/>
        </w:rPr>
      </w:pPr>
      <w:r w:rsidRPr="007F37D2">
        <w:rPr>
          <w:rFonts w:ascii="Verdana" w:eastAsia="Times New Roman" w:hAnsi="Verdana"/>
          <w:b/>
          <w:sz w:val="20"/>
          <w:szCs w:val="20"/>
        </w:rPr>
        <w:t xml:space="preserve">»     16     †     This is the covenant that I will make with them after those days, saith the Lord, I will put my laws into their hearts, and in their minds will I write them; </w:t>
      </w:r>
    </w:p>
    <w:p w:rsidR="007F37D2" w:rsidRPr="007F37D2" w:rsidRDefault="007F37D2" w:rsidP="007F37D2">
      <w:pPr>
        <w:spacing w:after="0" w:line="240" w:lineRule="auto"/>
        <w:contextualSpacing/>
        <w:rPr>
          <w:rFonts w:ascii="Verdana" w:eastAsia="Times New Roman" w:hAnsi="Verdana"/>
          <w:b/>
          <w:sz w:val="20"/>
          <w:szCs w:val="20"/>
        </w:rPr>
      </w:pPr>
      <w:r w:rsidRPr="007F37D2">
        <w:rPr>
          <w:rFonts w:ascii="Verdana" w:eastAsia="Times New Roman" w:hAnsi="Verdana"/>
          <w:b/>
          <w:sz w:val="20"/>
          <w:szCs w:val="20"/>
        </w:rPr>
        <w:t xml:space="preserve">»     17     †     And their sins and iniquities will I remember no more. </w:t>
      </w:r>
    </w:p>
    <w:p w:rsidR="007F37D2" w:rsidRPr="007F37D2" w:rsidRDefault="007F37D2" w:rsidP="007F37D2">
      <w:pPr>
        <w:spacing w:after="0" w:line="240" w:lineRule="auto"/>
        <w:contextualSpacing/>
        <w:rPr>
          <w:rFonts w:ascii="Verdana" w:eastAsia="Times New Roman" w:hAnsi="Verdana"/>
          <w:b/>
          <w:sz w:val="20"/>
          <w:szCs w:val="20"/>
        </w:rPr>
      </w:pPr>
      <w:r w:rsidRPr="007F37D2">
        <w:rPr>
          <w:rFonts w:ascii="Verdana" w:eastAsia="Times New Roman" w:hAnsi="Verdana"/>
          <w:b/>
          <w:sz w:val="20"/>
          <w:szCs w:val="20"/>
        </w:rPr>
        <w:t xml:space="preserve">»     18     †     Now where remission of these is, there is no more offering for sin. </w:t>
      </w:r>
    </w:p>
    <w:p w:rsidR="007F37D2" w:rsidRPr="007F37D2" w:rsidRDefault="007F37D2" w:rsidP="007F37D2">
      <w:pPr>
        <w:spacing w:after="0" w:line="240" w:lineRule="auto"/>
        <w:contextualSpacing/>
        <w:rPr>
          <w:rFonts w:ascii="Verdana" w:eastAsia="Times New Roman" w:hAnsi="Verdana"/>
          <w:b/>
          <w:sz w:val="20"/>
          <w:szCs w:val="20"/>
        </w:rPr>
      </w:pPr>
      <w:r w:rsidRPr="007F37D2">
        <w:rPr>
          <w:rFonts w:ascii="Verdana" w:eastAsia="Times New Roman" w:hAnsi="Verdana"/>
          <w:b/>
          <w:sz w:val="20"/>
          <w:szCs w:val="20"/>
        </w:rPr>
        <w:t xml:space="preserve">»     19     †      ¶  Having therefore, brethren, boldness to enter into the holiest by the blood of Jesus, </w:t>
      </w:r>
    </w:p>
    <w:p w:rsidR="007F37D2" w:rsidRPr="007F37D2" w:rsidRDefault="007F37D2" w:rsidP="007F37D2">
      <w:pPr>
        <w:spacing w:after="0" w:line="240" w:lineRule="auto"/>
        <w:contextualSpacing/>
        <w:rPr>
          <w:rFonts w:ascii="Verdana" w:eastAsia="Times New Roman" w:hAnsi="Verdana"/>
          <w:b/>
          <w:sz w:val="20"/>
          <w:szCs w:val="20"/>
        </w:rPr>
      </w:pPr>
      <w:r w:rsidRPr="007F37D2">
        <w:rPr>
          <w:rFonts w:ascii="Verdana" w:eastAsia="Times New Roman" w:hAnsi="Verdana"/>
          <w:b/>
          <w:sz w:val="20"/>
          <w:szCs w:val="20"/>
        </w:rPr>
        <w:t xml:space="preserve">»     20     †     By a new and living way, which he hath consecrated for us, through the veil, that is to say, his flesh; </w:t>
      </w:r>
    </w:p>
    <w:p w:rsidR="007F37D2" w:rsidRPr="007F37D2" w:rsidRDefault="007F37D2" w:rsidP="007F37D2">
      <w:pPr>
        <w:spacing w:after="0" w:line="240" w:lineRule="auto"/>
        <w:contextualSpacing/>
        <w:rPr>
          <w:rFonts w:ascii="Verdana" w:eastAsia="Times New Roman" w:hAnsi="Verdana"/>
          <w:b/>
          <w:sz w:val="20"/>
          <w:szCs w:val="20"/>
        </w:rPr>
      </w:pPr>
      <w:r w:rsidRPr="007F37D2">
        <w:rPr>
          <w:rFonts w:ascii="Verdana" w:eastAsia="Times New Roman" w:hAnsi="Verdana"/>
          <w:b/>
          <w:sz w:val="20"/>
          <w:szCs w:val="20"/>
        </w:rPr>
        <w:t xml:space="preserve">»     21     †     And having an high priest over the house of God; </w:t>
      </w:r>
    </w:p>
    <w:p w:rsidR="002049DA" w:rsidRPr="007F37D2" w:rsidRDefault="007F37D2" w:rsidP="007F37D2">
      <w:pPr>
        <w:spacing w:after="0" w:line="240" w:lineRule="auto"/>
        <w:contextualSpacing/>
        <w:rPr>
          <w:rFonts w:ascii="Verdana" w:eastAsia="Times New Roman" w:hAnsi="Verdana"/>
          <w:b/>
          <w:sz w:val="20"/>
          <w:szCs w:val="20"/>
        </w:rPr>
      </w:pPr>
      <w:r w:rsidRPr="007F37D2">
        <w:rPr>
          <w:rFonts w:ascii="Verdana" w:eastAsia="Times New Roman" w:hAnsi="Verdana"/>
          <w:b/>
          <w:sz w:val="20"/>
          <w:szCs w:val="20"/>
        </w:rPr>
        <w:t>»     22     †     Let us draw near with a true heart in full assurance of faith, having our hearts sprinkled from an evil conscience, and our bodies washed with pure water.</w:t>
      </w:r>
    </w:p>
    <w:p w:rsidR="007F37D2" w:rsidRPr="007F37D2" w:rsidRDefault="007F37D2" w:rsidP="007F37D2">
      <w:pPr>
        <w:spacing w:after="0" w:line="240" w:lineRule="auto"/>
        <w:contextualSpacing/>
        <w:rPr>
          <w:rFonts w:ascii="Verdana" w:eastAsia="Times New Roman" w:hAnsi="Verdana"/>
          <w:b/>
          <w:sz w:val="20"/>
          <w:szCs w:val="20"/>
        </w:rPr>
      </w:pPr>
    </w:p>
    <w:p w:rsidR="007F37D2" w:rsidRPr="007F37D2" w:rsidRDefault="007F37D2" w:rsidP="007F37D2">
      <w:pPr>
        <w:spacing w:after="0" w:line="240" w:lineRule="auto"/>
        <w:contextualSpacing/>
        <w:rPr>
          <w:rFonts w:ascii="Verdana" w:eastAsia="Times New Roman" w:hAnsi="Verdana"/>
          <w:b/>
          <w:sz w:val="20"/>
          <w:szCs w:val="20"/>
        </w:rPr>
      </w:pPr>
      <w:r w:rsidRPr="007F37D2">
        <w:rPr>
          <w:rFonts w:ascii="Verdana" w:eastAsia="Times New Roman" w:hAnsi="Verdana"/>
          <w:b/>
          <w:sz w:val="20"/>
          <w:szCs w:val="20"/>
        </w:rPr>
        <w:t>64-0614M  THE.UNVEILING.OF.GOD_  JEFFERSONVILLE.IN  V-9 N-1  SUNDAY_</w:t>
      </w:r>
    </w:p>
    <w:p w:rsidR="007F37D2" w:rsidRPr="007F37D2" w:rsidRDefault="007F37D2" w:rsidP="007F37D2">
      <w:pPr>
        <w:spacing w:after="0" w:line="240" w:lineRule="auto"/>
        <w:contextualSpacing/>
        <w:rPr>
          <w:rFonts w:ascii="Verdana" w:eastAsia="Times New Roman" w:hAnsi="Verdana"/>
          <w:b/>
          <w:sz w:val="20"/>
          <w:szCs w:val="20"/>
        </w:rPr>
      </w:pPr>
      <w:r w:rsidRPr="007F37D2">
        <w:rPr>
          <w:rFonts w:ascii="Verdana" w:eastAsia="Times New Roman" w:hAnsi="Verdana"/>
          <w:b/>
          <w:sz w:val="20"/>
          <w:szCs w:val="20"/>
        </w:rPr>
        <w:t>«  117       †          Now, and one time, if a man walked through that veil, it was sudden death. Now it's death not to go through It! Amen. If you can't break that veil of tradition, break through that wall of denomination, to see God in His power, it's death. Once where it was death to go in, now it's death to stay out. The whole Mercy Seat is setting in plain view, anybody can see It, the veil is rent. Glory to God! The whole mercy seat comes into plain view.</w:t>
      </w:r>
    </w:p>
    <w:p w:rsidR="002049DA" w:rsidRPr="007F37D2" w:rsidRDefault="002049DA" w:rsidP="007F37D2">
      <w:pPr>
        <w:spacing w:after="0" w:line="240" w:lineRule="auto"/>
        <w:contextualSpacing/>
        <w:rPr>
          <w:rFonts w:ascii="Verdana" w:eastAsia="Times New Roman" w:hAnsi="Verdana"/>
          <w:b/>
          <w:sz w:val="20"/>
          <w:szCs w:val="20"/>
        </w:rPr>
      </w:pPr>
    </w:p>
    <w:p w:rsidR="007F37D2" w:rsidRPr="007F37D2" w:rsidRDefault="007F37D2" w:rsidP="007F37D2">
      <w:pPr>
        <w:spacing w:after="0" w:line="240" w:lineRule="auto"/>
        <w:contextualSpacing/>
        <w:rPr>
          <w:rFonts w:ascii="Verdana" w:eastAsia="Times New Roman" w:hAnsi="Verdana"/>
          <w:b/>
          <w:sz w:val="20"/>
          <w:szCs w:val="20"/>
        </w:rPr>
      </w:pPr>
      <w:r w:rsidRPr="007F37D2">
        <w:rPr>
          <w:rFonts w:ascii="Verdana" w:eastAsia="Times New Roman" w:hAnsi="Verdana"/>
          <w:b/>
          <w:sz w:val="20"/>
          <w:szCs w:val="20"/>
        </w:rPr>
        <w:t>65-0822M  CHRIST.IS.REVEALED.IN.HIS.OWN.WORD_  JEFFERSONVILLE.IN  V-4 N-10  SUNDAY_</w:t>
      </w:r>
    </w:p>
    <w:p w:rsidR="007F37D2" w:rsidRPr="007F37D2" w:rsidRDefault="007F37D2" w:rsidP="007F37D2">
      <w:pPr>
        <w:spacing w:after="0" w:line="240" w:lineRule="auto"/>
        <w:contextualSpacing/>
        <w:rPr>
          <w:rFonts w:ascii="Verdana" w:eastAsia="Times New Roman" w:hAnsi="Verdana"/>
          <w:b/>
          <w:sz w:val="20"/>
          <w:szCs w:val="20"/>
        </w:rPr>
      </w:pPr>
      <w:r w:rsidRPr="007F37D2">
        <w:rPr>
          <w:rFonts w:ascii="Verdana" w:eastAsia="Times New Roman" w:hAnsi="Verdana"/>
          <w:b/>
          <w:sz w:val="20"/>
          <w:szCs w:val="20"/>
        </w:rPr>
        <w:t>«  93       †          And, notice, "To whom He will reveal It." And He so designed that He can hide Himself in the Scripture, to the smartest theologian there is. Oh, my! He can just hide Himself, set right there in the Scripture, and you look all day long and never see it; look a lifetime, and never see it. He can just hide Himself, setting there.</w:t>
      </w:r>
    </w:p>
    <w:p w:rsidR="007F37D2" w:rsidRPr="007F37D2" w:rsidRDefault="007F37D2" w:rsidP="007F37D2">
      <w:pPr>
        <w:spacing w:after="0" w:line="240" w:lineRule="auto"/>
        <w:contextualSpacing/>
        <w:rPr>
          <w:rFonts w:ascii="Verdana" w:eastAsia="Times New Roman" w:hAnsi="Verdana"/>
          <w:b/>
          <w:sz w:val="20"/>
          <w:szCs w:val="20"/>
        </w:rPr>
      </w:pPr>
      <w:r w:rsidRPr="007F37D2">
        <w:rPr>
          <w:rFonts w:ascii="Verdana" w:eastAsia="Times New Roman" w:hAnsi="Verdana"/>
          <w:b/>
          <w:sz w:val="20"/>
          <w:szCs w:val="20"/>
        </w:rPr>
        <w:t>94    Now, please, everywhere, let that soak in. That, God, in the Word, can hide Himself so in the Word, that there isn't a theologian or a school in the world could ever find Him, and yet He's setting right there.</w:t>
      </w:r>
    </w:p>
    <w:p w:rsidR="007F37D2" w:rsidRPr="007F37D2" w:rsidRDefault="007F37D2" w:rsidP="007F37D2">
      <w:pPr>
        <w:spacing w:after="0" w:line="240" w:lineRule="auto"/>
        <w:contextualSpacing/>
        <w:rPr>
          <w:rFonts w:ascii="Verdana" w:eastAsia="Times New Roman" w:hAnsi="Verdana"/>
          <w:b/>
          <w:sz w:val="20"/>
          <w:szCs w:val="20"/>
        </w:rPr>
      </w:pPr>
      <w:r w:rsidRPr="007F37D2">
        <w:rPr>
          <w:rFonts w:ascii="Verdana" w:eastAsia="Times New Roman" w:hAnsi="Verdana"/>
          <w:b/>
          <w:sz w:val="20"/>
          <w:szCs w:val="20"/>
        </w:rPr>
        <w:t>You say, "Is that right, Brother Branham?"</w:t>
      </w:r>
    </w:p>
    <w:p w:rsidR="002049DA" w:rsidRPr="007F37D2" w:rsidRDefault="007F37D2" w:rsidP="007F37D2">
      <w:pPr>
        <w:spacing w:after="0" w:line="240" w:lineRule="auto"/>
        <w:contextualSpacing/>
        <w:rPr>
          <w:rFonts w:ascii="Verdana" w:eastAsia="Times New Roman" w:hAnsi="Verdana"/>
          <w:b/>
          <w:sz w:val="20"/>
          <w:szCs w:val="20"/>
        </w:rPr>
      </w:pPr>
      <w:r w:rsidRPr="007F37D2">
        <w:rPr>
          <w:rFonts w:ascii="Verdana" w:eastAsia="Times New Roman" w:hAnsi="Verdana"/>
          <w:b/>
          <w:sz w:val="20"/>
          <w:szCs w:val="20"/>
        </w:rPr>
        <w:t>How about the Pharisees and Sadducees? How about in every age? He's done it. Sure. He's done so in every age. Now we could check that. Let's think about the days of Noah; smart, intellectual age, how He hid Hisself in His promised Word. In the days of Moses, how He hid Hisself. In the days of Elijah, how He hid Hisself. In the days of Jesus, how He hid Hisself. "He was in the world, and the world was made by Him, and the world knew Him not. He came to His Own; His Own received Him not." See?</w:t>
      </w:r>
    </w:p>
    <w:p w:rsidR="007F37D2" w:rsidRPr="007F37D2" w:rsidRDefault="007F37D2" w:rsidP="007F37D2">
      <w:pPr>
        <w:spacing w:after="0" w:line="240" w:lineRule="auto"/>
        <w:contextualSpacing/>
        <w:rPr>
          <w:rFonts w:ascii="Verdana" w:eastAsia="Times New Roman" w:hAnsi="Verdana"/>
          <w:b/>
          <w:sz w:val="20"/>
          <w:szCs w:val="20"/>
        </w:rPr>
      </w:pPr>
    </w:p>
    <w:p w:rsidR="007F37D2" w:rsidRPr="007F37D2" w:rsidRDefault="007F37D2" w:rsidP="007F37D2">
      <w:pPr>
        <w:spacing w:after="0" w:line="240" w:lineRule="auto"/>
        <w:contextualSpacing/>
        <w:rPr>
          <w:rFonts w:ascii="Verdana" w:eastAsia="Times New Roman" w:hAnsi="Verdana"/>
          <w:b/>
          <w:sz w:val="20"/>
          <w:szCs w:val="20"/>
        </w:rPr>
      </w:pPr>
      <w:r w:rsidRPr="007F37D2">
        <w:rPr>
          <w:rFonts w:ascii="Verdana" w:eastAsia="Times New Roman" w:hAnsi="Verdana"/>
          <w:b/>
          <w:sz w:val="20"/>
          <w:szCs w:val="20"/>
        </w:rPr>
        <w:t>64-0614M  THE.UNVEILING.OF.GOD_  JEFFERSONVILLE.IN  V-9 N-1  SUNDAY_</w:t>
      </w:r>
    </w:p>
    <w:p w:rsidR="007F37D2" w:rsidRPr="007F37D2" w:rsidRDefault="007F37D2" w:rsidP="007F37D2">
      <w:pPr>
        <w:spacing w:after="0" w:line="240" w:lineRule="auto"/>
        <w:contextualSpacing/>
        <w:rPr>
          <w:rFonts w:ascii="Verdana" w:eastAsia="Times New Roman" w:hAnsi="Verdana"/>
          <w:b/>
          <w:sz w:val="20"/>
          <w:szCs w:val="20"/>
        </w:rPr>
      </w:pPr>
      <w:r w:rsidRPr="007F37D2">
        <w:rPr>
          <w:rFonts w:ascii="Verdana" w:eastAsia="Times New Roman" w:hAnsi="Verdana"/>
          <w:b/>
          <w:sz w:val="20"/>
          <w:szCs w:val="20"/>
        </w:rPr>
        <w:t>«  129       †          In type, Moses coming from the Presence of God, with the Word of God for that age. Now watch, we're now in Exodus 19. Don't miss this now. Exodus 19, Moses is coming from the Presence of God, or 20 and 21, 19:20 and 21. Moses is coming from the Presence of God. He has been into the Word. The Word has been wrote. And he, in the Presence of God, with the Word, he had the Word for that age. There is a Word for each age. And Moses coming forth, his face shined so! See? The Word was in him, ready to be manifested, give out to the people.</w:t>
      </w:r>
    </w:p>
    <w:p w:rsidR="007F37D2" w:rsidRPr="007F37D2" w:rsidRDefault="007F37D2" w:rsidP="007F37D2">
      <w:pPr>
        <w:spacing w:after="0" w:line="240" w:lineRule="auto"/>
        <w:contextualSpacing/>
        <w:rPr>
          <w:rFonts w:ascii="Verdana" w:eastAsia="Times New Roman" w:hAnsi="Verdana"/>
          <w:b/>
          <w:sz w:val="20"/>
          <w:szCs w:val="20"/>
        </w:rPr>
      </w:pPr>
      <w:r w:rsidRPr="007F37D2">
        <w:rPr>
          <w:rFonts w:ascii="Verdana" w:eastAsia="Times New Roman" w:hAnsi="Verdana"/>
          <w:b/>
          <w:sz w:val="20"/>
          <w:szCs w:val="20"/>
        </w:rPr>
        <w:t>130    The true Word, God had wrote It, and It was with Moses. Notice, It was with Moses and was ready to be manifested. He was the Word to them, he was the living Word, hid. Veiled himself, Moses had to put a veil over his own face. Why? He was that Word. Amen. Until that Word was made known, Moses had to veil himself. Amen!</w:t>
      </w:r>
    </w:p>
    <w:p w:rsidR="007F37D2" w:rsidRPr="007F37D2" w:rsidRDefault="007F37D2" w:rsidP="007F37D2">
      <w:pPr>
        <w:spacing w:after="0" w:line="240" w:lineRule="auto"/>
        <w:contextualSpacing/>
        <w:rPr>
          <w:rFonts w:ascii="Verdana" w:eastAsia="Times New Roman" w:hAnsi="Verdana"/>
          <w:b/>
          <w:sz w:val="20"/>
          <w:szCs w:val="20"/>
        </w:rPr>
      </w:pPr>
      <w:r w:rsidRPr="007F37D2">
        <w:rPr>
          <w:rFonts w:ascii="Verdana" w:eastAsia="Times New Roman" w:hAnsi="Verdana"/>
          <w:b/>
          <w:sz w:val="20"/>
          <w:szCs w:val="20"/>
        </w:rPr>
        <w:t>Do you see It? Wherever the Word is, It's veiled.</w:t>
      </w:r>
    </w:p>
    <w:p w:rsidR="007F37D2" w:rsidRDefault="007F37D2" w:rsidP="007F37D2">
      <w:pPr>
        <w:spacing w:after="0" w:line="240" w:lineRule="auto"/>
        <w:contextualSpacing/>
        <w:rPr>
          <w:rFonts w:ascii="Verdana" w:eastAsia="Times New Roman" w:hAnsi="Verdana"/>
          <w:b/>
          <w:sz w:val="20"/>
          <w:szCs w:val="20"/>
        </w:rPr>
      </w:pPr>
    </w:p>
    <w:p w:rsidR="007F37D2" w:rsidRDefault="007F37D2" w:rsidP="007F37D2">
      <w:pPr>
        <w:spacing w:after="0" w:line="240" w:lineRule="auto"/>
        <w:contextualSpacing/>
        <w:rPr>
          <w:rFonts w:ascii="Verdana" w:eastAsia="Times New Roman" w:hAnsi="Verdana"/>
          <w:b/>
          <w:sz w:val="20"/>
          <w:szCs w:val="20"/>
        </w:rPr>
      </w:pPr>
    </w:p>
    <w:p w:rsidR="007F37D2" w:rsidRPr="007F37D2" w:rsidRDefault="007F37D2" w:rsidP="007F37D2">
      <w:pPr>
        <w:spacing w:after="0" w:line="240" w:lineRule="auto"/>
        <w:contextualSpacing/>
        <w:rPr>
          <w:rFonts w:ascii="Verdana" w:eastAsia="Times New Roman" w:hAnsi="Verdana"/>
          <w:b/>
          <w:sz w:val="20"/>
          <w:szCs w:val="20"/>
        </w:rPr>
      </w:pPr>
      <w:bookmarkStart w:id="0" w:name="_GoBack"/>
      <w:bookmarkEnd w:id="0"/>
    </w:p>
    <w:p w:rsidR="007F37D2" w:rsidRPr="007F37D2" w:rsidRDefault="007F37D2" w:rsidP="007F37D2">
      <w:pPr>
        <w:spacing w:after="0" w:line="240" w:lineRule="auto"/>
        <w:contextualSpacing/>
        <w:rPr>
          <w:rFonts w:ascii="Verdana" w:eastAsia="Times New Roman" w:hAnsi="Verdana"/>
          <w:b/>
          <w:sz w:val="20"/>
          <w:szCs w:val="20"/>
        </w:rPr>
      </w:pPr>
      <w:r w:rsidRPr="007F37D2">
        <w:rPr>
          <w:rFonts w:ascii="Verdana" w:eastAsia="Times New Roman" w:hAnsi="Verdana"/>
          <w:b/>
          <w:sz w:val="20"/>
          <w:szCs w:val="20"/>
        </w:rPr>
        <w:lastRenderedPageBreak/>
        <w:t>64-0614M  THE.UNVEILING.OF.GOD_  JEFFERSONVILLE.IN  V-9 N-1  SUNDAY_</w:t>
      </w:r>
    </w:p>
    <w:p w:rsidR="007F37D2" w:rsidRPr="007F37D2" w:rsidRDefault="007F37D2" w:rsidP="007F37D2">
      <w:pPr>
        <w:spacing w:after="0" w:line="240" w:lineRule="auto"/>
        <w:contextualSpacing/>
        <w:rPr>
          <w:rFonts w:ascii="Verdana" w:eastAsia="Times New Roman" w:hAnsi="Verdana"/>
          <w:b/>
          <w:sz w:val="20"/>
          <w:szCs w:val="20"/>
        </w:rPr>
      </w:pPr>
      <w:r w:rsidRPr="007F37D2">
        <w:rPr>
          <w:rFonts w:ascii="Verdana" w:eastAsia="Times New Roman" w:hAnsi="Verdana"/>
          <w:b/>
          <w:sz w:val="20"/>
          <w:szCs w:val="20"/>
        </w:rPr>
        <w:t>«  131       †          Moses had the Word. Now remember, after the Word was made manifest, Moses was Moses again. See? But while that Word was in him to be give out, he was God; well, he wasn't Moses no more. He had the Word of the Lord for that age. Nothing could touch him till that was over; had that Word with him. So, therefore, when he come, the people turned their heads; they couldn't understand. They had been changed. He was a different fellow. He come with that Word. "And he put a veil," the Bible said, "over his face," for he had the Word. And he was the Word to them.</w:t>
      </w:r>
    </w:p>
    <w:p w:rsidR="007F37D2" w:rsidRPr="007F37D2" w:rsidRDefault="007F37D2" w:rsidP="007F37D2">
      <w:pPr>
        <w:spacing w:after="0" w:line="240" w:lineRule="auto"/>
        <w:contextualSpacing/>
        <w:rPr>
          <w:rFonts w:ascii="Verdana" w:eastAsia="Times New Roman" w:hAnsi="Verdana"/>
          <w:b/>
          <w:sz w:val="20"/>
          <w:szCs w:val="20"/>
        </w:rPr>
      </w:pPr>
    </w:p>
    <w:p w:rsidR="007F37D2" w:rsidRPr="007F37D2" w:rsidRDefault="007F37D2" w:rsidP="007F37D2">
      <w:pPr>
        <w:spacing w:after="0" w:line="240" w:lineRule="auto"/>
        <w:contextualSpacing/>
        <w:rPr>
          <w:rFonts w:ascii="Verdana" w:eastAsia="Times New Roman" w:hAnsi="Verdana"/>
          <w:b/>
          <w:sz w:val="20"/>
          <w:szCs w:val="20"/>
        </w:rPr>
      </w:pPr>
      <w:r w:rsidRPr="007F37D2">
        <w:rPr>
          <w:rFonts w:ascii="Verdana" w:eastAsia="Times New Roman" w:hAnsi="Verdana"/>
          <w:b/>
          <w:sz w:val="20"/>
          <w:szCs w:val="20"/>
        </w:rPr>
        <w:t>64-0614M  THE.UNVEILING.OF.GOD_  JEFFERSONVILLE.IN  V-9 N-1  SUNDAY_</w:t>
      </w:r>
    </w:p>
    <w:p w:rsidR="007F37D2" w:rsidRPr="007F37D2" w:rsidRDefault="007F37D2" w:rsidP="007F37D2">
      <w:pPr>
        <w:spacing w:after="0" w:line="240" w:lineRule="auto"/>
        <w:contextualSpacing/>
        <w:rPr>
          <w:rFonts w:ascii="Verdana" w:eastAsia="Times New Roman" w:hAnsi="Verdana"/>
          <w:b/>
          <w:sz w:val="20"/>
          <w:szCs w:val="20"/>
        </w:rPr>
      </w:pPr>
      <w:r w:rsidRPr="007F37D2">
        <w:rPr>
          <w:rFonts w:ascii="Verdana" w:eastAsia="Times New Roman" w:hAnsi="Verdana"/>
          <w:b/>
          <w:sz w:val="20"/>
          <w:szCs w:val="20"/>
        </w:rPr>
        <w:t>«  300       †          The Pillar of Fire appearing visibly among us, identifying that the Message is right, like He did at Mount Sinai. Remember, before the true message come forth, Moses preached and he led them out of Egypt; but there, before the real commandments was laid down (the Seals was brought in), God come down before the people and proved that Moses was sent from Him, (that right?) in a Pillar of Fire that Moses said he had seen in a bush and talked to him.</w:t>
      </w:r>
    </w:p>
    <w:p w:rsidR="007F37D2" w:rsidRPr="007F37D2" w:rsidRDefault="007F37D2" w:rsidP="007F37D2">
      <w:pPr>
        <w:spacing w:after="0" w:line="240" w:lineRule="auto"/>
        <w:contextualSpacing/>
        <w:rPr>
          <w:rFonts w:ascii="Verdana" w:eastAsia="Times New Roman" w:hAnsi="Verdana"/>
          <w:b/>
          <w:sz w:val="20"/>
          <w:szCs w:val="20"/>
        </w:rPr>
      </w:pPr>
      <w:r w:rsidRPr="007F37D2">
        <w:rPr>
          <w:rFonts w:ascii="Verdana" w:eastAsia="Times New Roman" w:hAnsi="Verdana"/>
          <w:b/>
          <w:sz w:val="20"/>
          <w:szCs w:val="20"/>
        </w:rPr>
        <w:t>301    Oh, in this last days, to see that same Pillar of Fire right among us, speaking the same Word; not only that, but interpreting It by making It manifest, and proving It, It's the Truth.</w:t>
      </w:r>
    </w:p>
    <w:p w:rsidR="007F37D2" w:rsidRPr="007F37D2" w:rsidRDefault="007F37D2" w:rsidP="007F37D2">
      <w:pPr>
        <w:spacing w:after="0" w:line="240" w:lineRule="auto"/>
        <w:contextualSpacing/>
        <w:rPr>
          <w:rFonts w:ascii="Verdana" w:eastAsia="Times New Roman" w:hAnsi="Verdana"/>
          <w:b/>
          <w:sz w:val="20"/>
          <w:szCs w:val="20"/>
        </w:rPr>
      </w:pPr>
      <w:r w:rsidRPr="007F37D2">
        <w:rPr>
          <w:rFonts w:ascii="Verdana" w:eastAsia="Times New Roman" w:hAnsi="Verdana"/>
          <w:b/>
          <w:sz w:val="20"/>
          <w:szCs w:val="20"/>
        </w:rPr>
        <w:t>So, the people has not one way to disbelieve, lest they just willfully want to. And, then, "He that sins willfully after having a knowledge of the Truth, there remaineth no more sacrifice for sin."</w:t>
      </w:r>
    </w:p>
    <w:p w:rsidR="007F37D2" w:rsidRPr="007F37D2" w:rsidRDefault="007F37D2" w:rsidP="007F37D2">
      <w:pPr>
        <w:spacing w:after="0" w:line="240" w:lineRule="auto"/>
        <w:contextualSpacing/>
        <w:rPr>
          <w:rFonts w:ascii="Verdana" w:eastAsia="Times New Roman" w:hAnsi="Verdana"/>
          <w:b/>
          <w:sz w:val="20"/>
          <w:szCs w:val="20"/>
        </w:rPr>
      </w:pPr>
    </w:p>
    <w:p w:rsidR="007F37D2" w:rsidRPr="007F37D2" w:rsidRDefault="007F37D2" w:rsidP="007F37D2">
      <w:pPr>
        <w:spacing w:after="0" w:line="240" w:lineRule="auto"/>
        <w:contextualSpacing/>
        <w:rPr>
          <w:rFonts w:ascii="Verdana" w:eastAsia="Times New Roman" w:hAnsi="Verdana"/>
          <w:b/>
          <w:sz w:val="20"/>
          <w:szCs w:val="20"/>
        </w:rPr>
      </w:pPr>
      <w:r w:rsidRPr="007F37D2">
        <w:rPr>
          <w:rFonts w:ascii="Verdana" w:eastAsia="Times New Roman" w:hAnsi="Verdana"/>
          <w:b/>
          <w:sz w:val="20"/>
          <w:szCs w:val="20"/>
        </w:rPr>
        <w:t>EXODUS 32:15</w:t>
      </w:r>
      <w:r w:rsidRPr="007F37D2">
        <w:rPr>
          <w:rFonts w:ascii="Verdana" w:eastAsia="Times New Roman" w:hAnsi="Verdana"/>
          <w:b/>
          <w:sz w:val="20"/>
          <w:szCs w:val="20"/>
        </w:rPr>
        <w:t>-16</w:t>
      </w:r>
    </w:p>
    <w:p w:rsidR="007F37D2" w:rsidRPr="007F37D2" w:rsidRDefault="007F37D2" w:rsidP="007F37D2">
      <w:pPr>
        <w:spacing w:after="0" w:line="240" w:lineRule="auto"/>
        <w:contextualSpacing/>
        <w:rPr>
          <w:rFonts w:ascii="Verdana" w:eastAsia="Times New Roman" w:hAnsi="Verdana"/>
          <w:b/>
          <w:sz w:val="20"/>
          <w:szCs w:val="20"/>
        </w:rPr>
      </w:pPr>
      <w:r w:rsidRPr="007F37D2">
        <w:rPr>
          <w:rFonts w:ascii="Verdana" w:eastAsia="Times New Roman" w:hAnsi="Verdana"/>
          <w:b/>
          <w:sz w:val="20"/>
          <w:szCs w:val="20"/>
        </w:rPr>
        <w:t>»     15     †      ¶  And Moses turned, and went down from the mount, and the two tables of the testimony were in his hand: the tables were written on both their sides; on the one side and on the other were they written.</w:t>
      </w:r>
    </w:p>
    <w:p w:rsidR="007F37D2" w:rsidRPr="007F37D2" w:rsidRDefault="007F37D2" w:rsidP="007F37D2">
      <w:pPr>
        <w:spacing w:after="0" w:line="240" w:lineRule="auto"/>
        <w:contextualSpacing/>
        <w:rPr>
          <w:rFonts w:ascii="Verdana" w:eastAsia="Times New Roman" w:hAnsi="Verdana"/>
          <w:b/>
          <w:sz w:val="20"/>
          <w:szCs w:val="20"/>
        </w:rPr>
      </w:pPr>
      <w:r w:rsidRPr="007F37D2">
        <w:rPr>
          <w:rFonts w:ascii="Verdana" w:eastAsia="Times New Roman" w:hAnsi="Verdana"/>
          <w:b/>
          <w:sz w:val="20"/>
          <w:szCs w:val="20"/>
        </w:rPr>
        <w:t>»     16     †     And the tables were the work of God, and the writing was the writing of God, graven upon the tables.</w:t>
      </w:r>
    </w:p>
    <w:p w:rsidR="002049DA" w:rsidRPr="007F37D2" w:rsidRDefault="002049DA" w:rsidP="007F37D2">
      <w:pPr>
        <w:spacing w:after="0" w:line="240" w:lineRule="auto"/>
        <w:contextualSpacing/>
        <w:rPr>
          <w:rFonts w:ascii="Verdana" w:eastAsia="Times New Roman" w:hAnsi="Verdana"/>
          <w:b/>
          <w:sz w:val="20"/>
          <w:szCs w:val="20"/>
        </w:rPr>
      </w:pPr>
    </w:p>
    <w:p w:rsidR="007F37D2" w:rsidRPr="007F37D2" w:rsidRDefault="007F37D2" w:rsidP="007F37D2">
      <w:pPr>
        <w:spacing w:after="0" w:line="240" w:lineRule="auto"/>
        <w:contextualSpacing/>
        <w:rPr>
          <w:rFonts w:ascii="Verdana" w:eastAsia="Times New Roman" w:hAnsi="Verdana"/>
          <w:b/>
          <w:sz w:val="20"/>
          <w:szCs w:val="20"/>
        </w:rPr>
      </w:pPr>
      <w:r w:rsidRPr="007F37D2">
        <w:rPr>
          <w:rFonts w:ascii="Verdana" w:eastAsia="Times New Roman" w:hAnsi="Verdana"/>
          <w:b/>
          <w:sz w:val="20"/>
          <w:szCs w:val="20"/>
        </w:rPr>
        <w:t>57-0915M  HEBREWS.CHAPTER.SIX.3_  JEFFERSONVILLE.IN  HEB  SUNDAY_</w:t>
      </w:r>
    </w:p>
    <w:p w:rsidR="007F37D2" w:rsidRPr="007F37D2" w:rsidRDefault="007F37D2" w:rsidP="007F37D2">
      <w:pPr>
        <w:spacing w:after="0" w:line="240" w:lineRule="auto"/>
        <w:contextualSpacing/>
        <w:rPr>
          <w:rFonts w:ascii="Verdana" w:eastAsia="Times New Roman" w:hAnsi="Verdana"/>
          <w:b/>
          <w:sz w:val="20"/>
          <w:szCs w:val="20"/>
        </w:rPr>
      </w:pPr>
      <w:r w:rsidRPr="007F37D2">
        <w:rPr>
          <w:rFonts w:ascii="Verdana" w:eastAsia="Times New Roman" w:hAnsi="Verdana"/>
          <w:b/>
          <w:sz w:val="20"/>
          <w:szCs w:val="20"/>
        </w:rPr>
        <w:t>«  596       †          Here it is. Hold it tight. The veil is what keeps us from living the way we should. Veil is what keeps us from doing the things that we really want to do. And God became veiled in flesh, and the veil was tore in two. And God became God again, and He raised up the veil that He hid Hisself in. That's the resurrection of the Lord Jesus. Proving to us that, in this veil that we're now hid in, by faith we believe It and accept It. And when this veil is tore in two, I'll go in His Presence with this assurance, knowing that, "I know Him in the power of His resurrection." At the Coming of the Lord Jesus, this veil will be raised up again, in a perfected way, till I'll walk and talk with Him as my Saviour and my God, when He takes the throne of David. And we'll live forever in this veil after it's been perfected, but this veil has sin in it. It don't matter how... Don't never think of that glorified body in this earth. It's got to die, same as your soul has to die, to be born again.</w:t>
      </w:r>
    </w:p>
    <w:p w:rsidR="007F37D2" w:rsidRPr="007F37D2" w:rsidRDefault="007F37D2" w:rsidP="007F37D2">
      <w:pPr>
        <w:spacing w:after="0" w:line="240" w:lineRule="auto"/>
        <w:contextualSpacing/>
        <w:rPr>
          <w:rFonts w:ascii="Verdana" w:eastAsia="Times New Roman" w:hAnsi="Verdana"/>
          <w:b/>
          <w:sz w:val="20"/>
          <w:szCs w:val="20"/>
        </w:rPr>
      </w:pPr>
    </w:p>
    <w:p w:rsidR="007F37D2" w:rsidRPr="007F37D2" w:rsidRDefault="007F37D2" w:rsidP="007F37D2">
      <w:pPr>
        <w:spacing w:after="0" w:line="240" w:lineRule="auto"/>
        <w:contextualSpacing/>
        <w:rPr>
          <w:rFonts w:ascii="Verdana" w:eastAsia="Times New Roman" w:hAnsi="Verdana"/>
          <w:b/>
          <w:sz w:val="20"/>
          <w:szCs w:val="20"/>
        </w:rPr>
      </w:pPr>
    </w:p>
    <w:p w:rsidR="007F37D2" w:rsidRPr="007F37D2" w:rsidRDefault="007F37D2" w:rsidP="007F37D2">
      <w:pPr>
        <w:spacing w:after="0" w:line="240" w:lineRule="auto"/>
        <w:contextualSpacing/>
        <w:rPr>
          <w:rFonts w:ascii="Verdana" w:eastAsia="Times New Roman" w:hAnsi="Verdana"/>
          <w:b/>
          <w:sz w:val="20"/>
          <w:szCs w:val="20"/>
        </w:rPr>
      </w:pPr>
      <w:r w:rsidRPr="007F37D2">
        <w:rPr>
          <w:rFonts w:ascii="Verdana" w:eastAsia="Times New Roman" w:hAnsi="Verdana"/>
          <w:b/>
          <w:sz w:val="20"/>
          <w:szCs w:val="20"/>
        </w:rPr>
        <w:t>60-0417S  I.KNOW_  JEFFERSONVILLE.IN  EASTER.MESSAGE.BOOK  SUNDAY_</w:t>
      </w:r>
    </w:p>
    <w:p w:rsidR="007F37D2" w:rsidRPr="007F37D2" w:rsidRDefault="007F37D2" w:rsidP="007F37D2">
      <w:pPr>
        <w:spacing w:after="0" w:line="240" w:lineRule="auto"/>
        <w:contextualSpacing/>
        <w:rPr>
          <w:rFonts w:ascii="Verdana" w:eastAsia="Times New Roman" w:hAnsi="Verdana"/>
          <w:b/>
          <w:sz w:val="20"/>
          <w:szCs w:val="20"/>
        </w:rPr>
      </w:pPr>
      <w:r w:rsidRPr="007F37D2">
        <w:rPr>
          <w:rFonts w:ascii="Verdana" w:eastAsia="Times New Roman" w:hAnsi="Verdana"/>
          <w:b/>
          <w:sz w:val="20"/>
          <w:szCs w:val="20"/>
        </w:rPr>
        <w:t>«  61       †        And they have to have a crucifixion before you can have a resurrection. And before the church will ever be able to see a resurrected power, before I can ever see a new ministry take place myself, before you can ever enter into a new fellowship with God, there's got to be a self-crucifixion so that there can come a resurrection. We've got to die out to our own thoughts, die out to our own ways, die out to everything that's around us, go through the trials and tribulations, that we might see a new resurrection, a new Life. Before a sinner can ever become a Christian, there has to come a death, then a resurrection.</w:t>
      </w:r>
    </w:p>
    <w:p w:rsidR="002049DA" w:rsidRPr="007F37D2" w:rsidRDefault="002049DA" w:rsidP="007F37D2">
      <w:pPr>
        <w:spacing w:after="0" w:line="240" w:lineRule="auto"/>
        <w:contextualSpacing/>
        <w:rPr>
          <w:rFonts w:ascii="Verdana" w:eastAsia="Times New Roman" w:hAnsi="Verdana"/>
          <w:b/>
          <w:sz w:val="20"/>
          <w:szCs w:val="20"/>
        </w:rPr>
      </w:pPr>
    </w:p>
    <w:p w:rsidR="007F37D2" w:rsidRPr="007F37D2" w:rsidRDefault="007F37D2" w:rsidP="007F37D2">
      <w:pPr>
        <w:spacing w:after="0" w:line="240" w:lineRule="auto"/>
        <w:contextualSpacing/>
        <w:rPr>
          <w:rFonts w:ascii="Verdana" w:eastAsia="Times New Roman" w:hAnsi="Verdana"/>
          <w:b/>
          <w:sz w:val="20"/>
          <w:szCs w:val="20"/>
        </w:rPr>
      </w:pPr>
      <w:r w:rsidRPr="007F37D2">
        <w:rPr>
          <w:rFonts w:ascii="Verdana" w:eastAsia="Times New Roman" w:hAnsi="Verdana"/>
          <w:b/>
          <w:sz w:val="20"/>
          <w:szCs w:val="20"/>
        </w:rPr>
        <w:t>ROMANS 10:6</w:t>
      </w:r>
      <w:r w:rsidRPr="007F37D2">
        <w:rPr>
          <w:rFonts w:ascii="Verdana" w:eastAsia="Times New Roman" w:hAnsi="Verdana"/>
          <w:b/>
          <w:sz w:val="20"/>
          <w:szCs w:val="20"/>
        </w:rPr>
        <w:t>-8</w:t>
      </w:r>
    </w:p>
    <w:p w:rsidR="007F37D2" w:rsidRPr="007F37D2" w:rsidRDefault="007F37D2" w:rsidP="007F37D2">
      <w:pPr>
        <w:spacing w:after="0" w:line="240" w:lineRule="auto"/>
        <w:contextualSpacing/>
        <w:rPr>
          <w:rFonts w:ascii="Verdana" w:eastAsia="Times New Roman" w:hAnsi="Verdana"/>
          <w:b/>
          <w:sz w:val="20"/>
          <w:szCs w:val="20"/>
        </w:rPr>
      </w:pPr>
      <w:r w:rsidRPr="007F37D2">
        <w:rPr>
          <w:rFonts w:ascii="Verdana" w:eastAsia="Times New Roman" w:hAnsi="Verdana"/>
          <w:b/>
          <w:sz w:val="20"/>
          <w:szCs w:val="20"/>
        </w:rPr>
        <w:t xml:space="preserve">»     6     †     But the righteousness which is of faith speaketh on this wise, Say not in thine heart, Who shall ascend into heaven? (that is, to bring Christ down from above:) </w:t>
      </w:r>
    </w:p>
    <w:p w:rsidR="007F37D2" w:rsidRPr="007F37D2" w:rsidRDefault="007F37D2" w:rsidP="007F37D2">
      <w:pPr>
        <w:spacing w:after="0" w:line="240" w:lineRule="auto"/>
        <w:contextualSpacing/>
        <w:rPr>
          <w:rFonts w:ascii="Verdana" w:eastAsia="Times New Roman" w:hAnsi="Verdana"/>
          <w:b/>
          <w:sz w:val="20"/>
          <w:szCs w:val="20"/>
        </w:rPr>
      </w:pPr>
      <w:r w:rsidRPr="007F37D2">
        <w:rPr>
          <w:rFonts w:ascii="Verdana" w:eastAsia="Times New Roman" w:hAnsi="Verdana"/>
          <w:b/>
          <w:sz w:val="20"/>
          <w:szCs w:val="20"/>
        </w:rPr>
        <w:t xml:space="preserve">»     7     †     Or, Who shall descend into the deep? (that is, to bring up Christ again from the dead.) </w:t>
      </w:r>
    </w:p>
    <w:p w:rsidR="002049DA" w:rsidRPr="007F37D2" w:rsidRDefault="007F37D2" w:rsidP="007F37D2">
      <w:pPr>
        <w:spacing w:after="0" w:line="240" w:lineRule="auto"/>
        <w:contextualSpacing/>
        <w:rPr>
          <w:rFonts w:ascii="Verdana" w:eastAsia="Times New Roman" w:hAnsi="Verdana"/>
          <w:b/>
          <w:sz w:val="20"/>
          <w:szCs w:val="20"/>
        </w:rPr>
      </w:pPr>
      <w:r w:rsidRPr="007F37D2">
        <w:rPr>
          <w:rFonts w:ascii="Verdana" w:eastAsia="Times New Roman" w:hAnsi="Verdana"/>
          <w:b/>
          <w:sz w:val="20"/>
          <w:szCs w:val="20"/>
        </w:rPr>
        <w:t>»     8     †     But what saith it? The word is nigh thee, even in thy mouth, and in thy heart: that is, the word of faith, which we preach;</w:t>
      </w:r>
    </w:p>
    <w:p w:rsidR="007F37D2" w:rsidRPr="007F37D2" w:rsidRDefault="007F37D2" w:rsidP="007F37D2">
      <w:pPr>
        <w:spacing w:after="0" w:line="240" w:lineRule="auto"/>
        <w:contextualSpacing/>
        <w:rPr>
          <w:rFonts w:ascii="Verdana" w:eastAsia="Times New Roman" w:hAnsi="Verdana"/>
          <w:b/>
          <w:sz w:val="20"/>
          <w:szCs w:val="20"/>
        </w:rPr>
      </w:pPr>
    </w:p>
    <w:p w:rsidR="007F37D2" w:rsidRPr="007F37D2" w:rsidRDefault="007F37D2" w:rsidP="007F37D2">
      <w:pPr>
        <w:spacing w:after="0" w:line="240" w:lineRule="auto"/>
        <w:contextualSpacing/>
        <w:rPr>
          <w:rFonts w:ascii="Verdana" w:eastAsia="Times New Roman" w:hAnsi="Verdana"/>
          <w:b/>
          <w:sz w:val="20"/>
          <w:szCs w:val="20"/>
        </w:rPr>
      </w:pPr>
      <w:r w:rsidRPr="007F37D2">
        <w:rPr>
          <w:rFonts w:ascii="Verdana" w:eastAsia="Times New Roman" w:hAnsi="Verdana"/>
          <w:b/>
          <w:sz w:val="20"/>
          <w:szCs w:val="20"/>
        </w:rPr>
        <w:t>63-0117  AWAKENING.JESUS_  TEMPE.AZ  THURSDAY_</w:t>
      </w:r>
    </w:p>
    <w:p w:rsidR="007F37D2" w:rsidRPr="007F37D2" w:rsidRDefault="007F37D2" w:rsidP="007F37D2">
      <w:pPr>
        <w:spacing w:after="0" w:line="240" w:lineRule="auto"/>
        <w:contextualSpacing/>
        <w:rPr>
          <w:rFonts w:ascii="Verdana" w:eastAsia="Times New Roman" w:hAnsi="Verdana"/>
          <w:b/>
          <w:sz w:val="20"/>
          <w:szCs w:val="20"/>
        </w:rPr>
      </w:pPr>
      <w:r w:rsidRPr="007F37D2">
        <w:rPr>
          <w:rFonts w:ascii="Verdana" w:eastAsia="Times New Roman" w:hAnsi="Verdana"/>
          <w:b/>
          <w:sz w:val="20"/>
          <w:szCs w:val="20"/>
        </w:rPr>
        <w:t>«  195       †          You know what He's doing? He is here tonight, waiting to be proved. That's right. You know what we ought to do? We ought to do like they. Wake Jesus that's in us. Wake Jesus in our own lives: the God that set our souls afire with the Holy Ghost; the God that taken these blinded eyes of mine, opened them up; the God that raised me off of a deathbed. The God that I seen bring the dead back, after being dead for hours; the doctor pronounced "dead," and write a statement to it, five different times. Waken that God. Waken Him up. We ought to call on Jesus and wake Him, and call Him on the scene. We have need of Him. Yes, sir.</w:t>
      </w:r>
    </w:p>
    <w:p w:rsidR="007F37D2" w:rsidRPr="007F37D2" w:rsidRDefault="007F37D2" w:rsidP="007F37D2">
      <w:pPr>
        <w:spacing w:after="0" w:line="240" w:lineRule="auto"/>
        <w:contextualSpacing/>
        <w:rPr>
          <w:rFonts w:ascii="Verdana" w:eastAsia="Times New Roman" w:hAnsi="Verdana"/>
          <w:b/>
          <w:sz w:val="20"/>
          <w:szCs w:val="20"/>
        </w:rPr>
      </w:pPr>
    </w:p>
    <w:p w:rsidR="007F37D2" w:rsidRPr="007F37D2" w:rsidRDefault="007F37D2" w:rsidP="007F37D2">
      <w:pPr>
        <w:spacing w:after="0" w:line="240" w:lineRule="auto"/>
        <w:contextualSpacing/>
        <w:rPr>
          <w:rFonts w:ascii="Verdana" w:eastAsia="Times New Roman" w:hAnsi="Verdana"/>
          <w:b/>
          <w:sz w:val="20"/>
          <w:szCs w:val="20"/>
        </w:rPr>
      </w:pPr>
      <w:r w:rsidRPr="007F37D2">
        <w:rPr>
          <w:rFonts w:ascii="Verdana" w:eastAsia="Times New Roman" w:hAnsi="Verdana"/>
          <w:b/>
          <w:sz w:val="20"/>
          <w:szCs w:val="20"/>
        </w:rPr>
        <w:t>«  196       †          Then, call Him, to confirm His Word. If we wake Him up, get Him stirred up, in us, till your own doubts and flusteration has passed away. Now call on Him and say, "Lord, You promised, a little while and the world would see You no more. And I'm not of the world. You prayed that I'd not be of the world, and I'm not of the world. I'm yours. And You said, 'The world will see Me no more, yet you'll see Me.' Uh-huh. 'You'll see me.' Lord, I want to disturb You. I want to arouse You, out of my own sleeping body, my own sleeping heart, of these realities." Waken Jesus. "Come to me." Then the doubts and fears will cease.</w:t>
      </w:r>
    </w:p>
    <w:p w:rsidR="007F37D2" w:rsidRPr="007F37D2" w:rsidRDefault="007F37D2" w:rsidP="007F37D2">
      <w:pPr>
        <w:spacing w:after="0" w:line="240" w:lineRule="auto"/>
        <w:contextualSpacing/>
        <w:rPr>
          <w:rFonts w:ascii="Verdana" w:eastAsia="Times New Roman" w:hAnsi="Verdana"/>
          <w:b/>
          <w:sz w:val="20"/>
          <w:szCs w:val="20"/>
        </w:rPr>
      </w:pPr>
      <w:r w:rsidRPr="007F37D2">
        <w:rPr>
          <w:rFonts w:ascii="Verdana" w:eastAsia="Times New Roman" w:hAnsi="Verdana"/>
          <w:b/>
          <w:sz w:val="20"/>
          <w:szCs w:val="20"/>
        </w:rPr>
        <w:t>197    All the flusterations and worry, about, "Oh, the doctor said this, and that he going to do this. And I--I--I don't know what I'm going to do. I--I..." It'll just all cease, 'cause He's God. He speaks, and everything else keeps still.</w:t>
      </w:r>
    </w:p>
    <w:p w:rsidR="002049DA" w:rsidRPr="007F37D2" w:rsidRDefault="002049DA" w:rsidP="007F37D2">
      <w:pPr>
        <w:spacing w:after="0" w:line="240" w:lineRule="auto"/>
        <w:contextualSpacing/>
        <w:rPr>
          <w:rFonts w:ascii="Verdana" w:eastAsia="Times New Roman" w:hAnsi="Verdana"/>
          <w:b/>
          <w:sz w:val="20"/>
          <w:szCs w:val="20"/>
        </w:rPr>
      </w:pPr>
    </w:p>
    <w:p w:rsidR="002049DA" w:rsidRPr="007F37D2" w:rsidRDefault="002049DA" w:rsidP="007F37D2">
      <w:pPr>
        <w:spacing w:after="0" w:line="240" w:lineRule="auto"/>
        <w:contextualSpacing/>
        <w:rPr>
          <w:rFonts w:ascii="Verdana" w:eastAsia="Times New Roman" w:hAnsi="Verdana"/>
          <w:b/>
          <w:sz w:val="20"/>
          <w:szCs w:val="20"/>
        </w:rPr>
      </w:pPr>
    </w:p>
    <w:p w:rsidR="00327B5E" w:rsidRPr="007F37D2" w:rsidRDefault="007F37D2" w:rsidP="007F37D2">
      <w:pPr>
        <w:tabs>
          <w:tab w:val="left" w:pos="398"/>
        </w:tabs>
        <w:spacing w:after="0" w:line="240" w:lineRule="auto"/>
        <w:contextualSpacing/>
        <w:rPr>
          <w:rFonts w:ascii="Verdana" w:hAnsi="Verdana" w:cstheme="minorHAnsi"/>
          <w:b/>
          <w:sz w:val="20"/>
          <w:szCs w:val="20"/>
        </w:rPr>
      </w:pPr>
      <w:r w:rsidRPr="007F37D2">
        <w:rPr>
          <w:rFonts w:ascii="Verdana" w:hAnsi="Verdana" w:cstheme="minorHAnsi"/>
          <w:b/>
          <w:sz w:val="20"/>
          <w:szCs w:val="20"/>
        </w:rPr>
        <w:t>Y</w:t>
      </w:r>
      <w:r w:rsidR="00327B5E" w:rsidRPr="007F37D2">
        <w:rPr>
          <w:rFonts w:ascii="Verdana" w:hAnsi="Verdana" w:cstheme="minorHAnsi"/>
          <w:b/>
          <w:sz w:val="20"/>
          <w:szCs w:val="20"/>
        </w:rPr>
        <w:t>ou belong to Him!</w:t>
      </w:r>
    </w:p>
    <w:sectPr w:rsidR="00327B5E" w:rsidRPr="007F37D2"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05887"/>
    <w:rsid w:val="00010693"/>
    <w:rsid w:val="00013DD2"/>
    <w:rsid w:val="000144DE"/>
    <w:rsid w:val="00016BD5"/>
    <w:rsid w:val="0002031C"/>
    <w:rsid w:val="00022B2B"/>
    <w:rsid w:val="0003078B"/>
    <w:rsid w:val="000325F4"/>
    <w:rsid w:val="00037213"/>
    <w:rsid w:val="000462E8"/>
    <w:rsid w:val="0004669F"/>
    <w:rsid w:val="00050192"/>
    <w:rsid w:val="00051A26"/>
    <w:rsid w:val="00053CB3"/>
    <w:rsid w:val="00055C15"/>
    <w:rsid w:val="00060058"/>
    <w:rsid w:val="00071E95"/>
    <w:rsid w:val="00073E80"/>
    <w:rsid w:val="000747EB"/>
    <w:rsid w:val="000752EE"/>
    <w:rsid w:val="00083433"/>
    <w:rsid w:val="000843CF"/>
    <w:rsid w:val="0008513E"/>
    <w:rsid w:val="0009310C"/>
    <w:rsid w:val="000967A6"/>
    <w:rsid w:val="000A078A"/>
    <w:rsid w:val="000B4283"/>
    <w:rsid w:val="000B49EC"/>
    <w:rsid w:val="000D0490"/>
    <w:rsid w:val="000D707F"/>
    <w:rsid w:val="000E7A34"/>
    <w:rsid w:val="000E7A6B"/>
    <w:rsid w:val="000F0352"/>
    <w:rsid w:val="000F1768"/>
    <w:rsid w:val="000F2F04"/>
    <w:rsid w:val="001008E3"/>
    <w:rsid w:val="00102808"/>
    <w:rsid w:val="001035F7"/>
    <w:rsid w:val="00104256"/>
    <w:rsid w:val="00105EEE"/>
    <w:rsid w:val="0010797C"/>
    <w:rsid w:val="001129DF"/>
    <w:rsid w:val="0011514D"/>
    <w:rsid w:val="00122009"/>
    <w:rsid w:val="001235A4"/>
    <w:rsid w:val="001303D9"/>
    <w:rsid w:val="00134A80"/>
    <w:rsid w:val="00136572"/>
    <w:rsid w:val="00144877"/>
    <w:rsid w:val="00150D66"/>
    <w:rsid w:val="001620B9"/>
    <w:rsid w:val="00165BAF"/>
    <w:rsid w:val="00165C85"/>
    <w:rsid w:val="00171C0A"/>
    <w:rsid w:val="001725EA"/>
    <w:rsid w:val="00182D87"/>
    <w:rsid w:val="001834FA"/>
    <w:rsid w:val="00186127"/>
    <w:rsid w:val="00193125"/>
    <w:rsid w:val="001965A3"/>
    <w:rsid w:val="001A457D"/>
    <w:rsid w:val="001B0851"/>
    <w:rsid w:val="001B1F0F"/>
    <w:rsid w:val="001B253D"/>
    <w:rsid w:val="001C5E27"/>
    <w:rsid w:val="001D444F"/>
    <w:rsid w:val="001D5646"/>
    <w:rsid w:val="001E2B28"/>
    <w:rsid w:val="001E7AD7"/>
    <w:rsid w:val="001F11DA"/>
    <w:rsid w:val="001F2F06"/>
    <w:rsid w:val="001F5B36"/>
    <w:rsid w:val="001F6A3A"/>
    <w:rsid w:val="002049DA"/>
    <w:rsid w:val="00210089"/>
    <w:rsid w:val="00210CBE"/>
    <w:rsid w:val="00212AF3"/>
    <w:rsid w:val="00212D33"/>
    <w:rsid w:val="002311DC"/>
    <w:rsid w:val="002316D2"/>
    <w:rsid w:val="002337BB"/>
    <w:rsid w:val="002342F5"/>
    <w:rsid w:val="00234CA2"/>
    <w:rsid w:val="00235698"/>
    <w:rsid w:val="002359B7"/>
    <w:rsid w:val="00235FC7"/>
    <w:rsid w:val="0023603E"/>
    <w:rsid w:val="00240143"/>
    <w:rsid w:val="002422BB"/>
    <w:rsid w:val="00243E3A"/>
    <w:rsid w:val="00244C0B"/>
    <w:rsid w:val="00247639"/>
    <w:rsid w:val="002500D2"/>
    <w:rsid w:val="00251EF8"/>
    <w:rsid w:val="002568B9"/>
    <w:rsid w:val="002645F0"/>
    <w:rsid w:val="00266018"/>
    <w:rsid w:val="002706F3"/>
    <w:rsid w:val="00271088"/>
    <w:rsid w:val="00272619"/>
    <w:rsid w:val="00285472"/>
    <w:rsid w:val="00294122"/>
    <w:rsid w:val="00295D48"/>
    <w:rsid w:val="002A04BE"/>
    <w:rsid w:val="002A0F55"/>
    <w:rsid w:val="002A3A15"/>
    <w:rsid w:val="002B4474"/>
    <w:rsid w:val="002B4FA9"/>
    <w:rsid w:val="002B539D"/>
    <w:rsid w:val="002B6245"/>
    <w:rsid w:val="002C0625"/>
    <w:rsid w:val="002C117F"/>
    <w:rsid w:val="002C3624"/>
    <w:rsid w:val="002C7726"/>
    <w:rsid w:val="002C7A63"/>
    <w:rsid w:val="002D3234"/>
    <w:rsid w:val="002E094C"/>
    <w:rsid w:val="002F0B58"/>
    <w:rsid w:val="002F37C3"/>
    <w:rsid w:val="002F5EA8"/>
    <w:rsid w:val="002F6556"/>
    <w:rsid w:val="002F6863"/>
    <w:rsid w:val="002F7ACE"/>
    <w:rsid w:val="00301F92"/>
    <w:rsid w:val="00302910"/>
    <w:rsid w:val="00303F51"/>
    <w:rsid w:val="003040AE"/>
    <w:rsid w:val="0030410E"/>
    <w:rsid w:val="003177EF"/>
    <w:rsid w:val="00320D0E"/>
    <w:rsid w:val="00321C74"/>
    <w:rsid w:val="0032529E"/>
    <w:rsid w:val="00327B5E"/>
    <w:rsid w:val="00332717"/>
    <w:rsid w:val="003346E4"/>
    <w:rsid w:val="00335FEC"/>
    <w:rsid w:val="00336677"/>
    <w:rsid w:val="00337E69"/>
    <w:rsid w:val="0034158B"/>
    <w:rsid w:val="00346B1B"/>
    <w:rsid w:val="00347042"/>
    <w:rsid w:val="003516C4"/>
    <w:rsid w:val="003530C6"/>
    <w:rsid w:val="00373270"/>
    <w:rsid w:val="003744A5"/>
    <w:rsid w:val="00377A24"/>
    <w:rsid w:val="00377DC2"/>
    <w:rsid w:val="00377E89"/>
    <w:rsid w:val="00386A10"/>
    <w:rsid w:val="003933A0"/>
    <w:rsid w:val="003A28BE"/>
    <w:rsid w:val="003A3645"/>
    <w:rsid w:val="003A4124"/>
    <w:rsid w:val="003A63D1"/>
    <w:rsid w:val="003B1B0C"/>
    <w:rsid w:val="003B3047"/>
    <w:rsid w:val="003B386C"/>
    <w:rsid w:val="003B38F9"/>
    <w:rsid w:val="003B4892"/>
    <w:rsid w:val="003B5B91"/>
    <w:rsid w:val="003B6388"/>
    <w:rsid w:val="003C2ADA"/>
    <w:rsid w:val="003D06EA"/>
    <w:rsid w:val="003D1C74"/>
    <w:rsid w:val="003D4BE9"/>
    <w:rsid w:val="003D7DBA"/>
    <w:rsid w:val="003E4F31"/>
    <w:rsid w:val="003E5D75"/>
    <w:rsid w:val="003E6A09"/>
    <w:rsid w:val="003F5EC3"/>
    <w:rsid w:val="003F75E8"/>
    <w:rsid w:val="00400D54"/>
    <w:rsid w:val="004029A2"/>
    <w:rsid w:val="00403F31"/>
    <w:rsid w:val="004061D0"/>
    <w:rsid w:val="00406614"/>
    <w:rsid w:val="00406C4B"/>
    <w:rsid w:val="00407297"/>
    <w:rsid w:val="00407B78"/>
    <w:rsid w:val="004128F7"/>
    <w:rsid w:val="00412D1B"/>
    <w:rsid w:val="0041343F"/>
    <w:rsid w:val="004147E0"/>
    <w:rsid w:val="004150BD"/>
    <w:rsid w:val="00415A7C"/>
    <w:rsid w:val="00417BEB"/>
    <w:rsid w:val="00424EB5"/>
    <w:rsid w:val="00430EA7"/>
    <w:rsid w:val="004330FD"/>
    <w:rsid w:val="004343BC"/>
    <w:rsid w:val="00435FA3"/>
    <w:rsid w:val="00445532"/>
    <w:rsid w:val="0044565A"/>
    <w:rsid w:val="0045424E"/>
    <w:rsid w:val="00461CF2"/>
    <w:rsid w:val="0046405C"/>
    <w:rsid w:val="004724E7"/>
    <w:rsid w:val="00473893"/>
    <w:rsid w:val="004739C7"/>
    <w:rsid w:val="004744EE"/>
    <w:rsid w:val="00476877"/>
    <w:rsid w:val="004A0049"/>
    <w:rsid w:val="004A5FCB"/>
    <w:rsid w:val="004B5EF4"/>
    <w:rsid w:val="004B6698"/>
    <w:rsid w:val="004D74D8"/>
    <w:rsid w:val="004E5329"/>
    <w:rsid w:val="004F04A1"/>
    <w:rsid w:val="004F0574"/>
    <w:rsid w:val="004F62E0"/>
    <w:rsid w:val="00504AAD"/>
    <w:rsid w:val="00504ADC"/>
    <w:rsid w:val="005051EB"/>
    <w:rsid w:val="0050721C"/>
    <w:rsid w:val="005105E8"/>
    <w:rsid w:val="00511052"/>
    <w:rsid w:val="0051713F"/>
    <w:rsid w:val="00521F49"/>
    <w:rsid w:val="00522181"/>
    <w:rsid w:val="0052407B"/>
    <w:rsid w:val="00551A54"/>
    <w:rsid w:val="00567AE3"/>
    <w:rsid w:val="00574974"/>
    <w:rsid w:val="005765C4"/>
    <w:rsid w:val="00577E3C"/>
    <w:rsid w:val="00586855"/>
    <w:rsid w:val="00590286"/>
    <w:rsid w:val="0059358F"/>
    <w:rsid w:val="00594D79"/>
    <w:rsid w:val="005A079A"/>
    <w:rsid w:val="005A547F"/>
    <w:rsid w:val="005A5E06"/>
    <w:rsid w:val="005A63C2"/>
    <w:rsid w:val="005B0EE9"/>
    <w:rsid w:val="005B2D6C"/>
    <w:rsid w:val="005C199A"/>
    <w:rsid w:val="005C6CB5"/>
    <w:rsid w:val="005C7E04"/>
    <w:rsid w:val="005D5BEC"/>
    <w:rsid w:val="005E02D7"/>
    <w:rsid w:val="005F0DE4"/>
    <w:rsid w:val="005F1DAA"/>
    <w:rsid w:val="005F388E"/>
    <w:rsid w:val="005F3C6B"/>
    <w:rsid w:val="006151D3"/>
    <w:rsid w:val="006151E9"/>
    <w:rsid w:val="00616242"/>
    <w:rsid w:val="00625161"/>
    <w:rsid w:val="00632CDF"/>
    <w:rsid w:val="0063535B"/>
    <w:rsid w:val="0063563A"/>
    <w:rsid w:val="0064430A"/>
    <w:rsid w:val="006524C6"/>
    <w:rsid w:val="00660EDE"/>
    <w:rsid w:val="00661995"/>
    <w:rsid w:val="0066229D"/>
    <w:rsid w:val="00662F3B"/>
    <w:rsid w:val="00664FC9"/>
    <w:rsid w:val="00665DCC"/>
    <w:rsid w:val="006678F3"/>
    <w:rsid w:val="00667E72"/>
    <w:rsid w:val="00684404"/>
    <w:rsid w:val="00686D3B"/>
    <w:rsid w:val="00687F22"/>
    <w:rsid w:val="006927B8"/>
    <w:rsid w:val="0069341B"/>
    <w:rsid w:val="00695883"/>
    <w:rsid w:val="006C19A8"/>
    <w:rsid w:val="006D6B83"/>
    <w:rsid w:val="006E3B9D"/>
    <w:rsid w:val="006E6AF7"/>
    <w:rsid w:val="006E77A3"/>
    <w:rsid w:val="006F3A1B"/>
    <w:rsid w:val="006F66E5"/>
    <w:rsid w:val="006F7E03"/>
    <w:rsid w:val="0070215F"/>
    <w:rsid w:val="00706AA4"/>
    <w:rsid w:val="00712B52"/>
    <w:rsid w:val="0072273D"/>
    <w:rsid w:val="00731DE3"/>
    <w:rsid w:val="007410F9"/>
    <w:rsid w:val="00752710"/>
    <w:rsid w:val="00755E0C"/>
    <w:rsid w:val="00756F9A"/>
    <w:rsid w:val="007626C1"/>
    <w:rsid w:val="00765DC4"/>
    <w:rsid w:val="00770399"/>
    <w:rsid w:val="0077111A"/>
    <w:rsid w:val="00771DF0"/>
    <w:rsid w:val="00790A76"/>
    <w:rsid w:val="00790F90"/>
    <w:rsid w:val="0079217A"/>
    <w:rsid w:val="0079341D"/>
    <w:rsid w:val="00794466"/>
    <w:rsid w:val="0079512F"/>
    <w:rsid w:val="007A1B47"/>
    <w:rsid w:val="007A5901"/>
    <w:rsid w:val="007A5F61"/>
    <w:rsid w:val="007B1896"/>
    <w:rsid w:val="007B2E1D"/>
    <w:rsid w:val="007B409C"/>
    <w:rsid w:val="007B5B0B"/>
    <w:rsid w:val="007B5E83"/>
    <w:rsid w:val="007B7CBD"/>
    <w:rsid w:val="007C424F"/>
    <w:rsid w:val="007C646C"/>
    <w:rsid w:val="007C7052"/>
    <w:rsid w:val="007D3484"/>
    <w:rsid w:val="007D4842"/>
    <w:rsid w:val="007E0553"/>
    <w:rsid w:val="007E0EDB"/>
    <w:rsid w:val="007E33AE"/>
    <w:rsid w:val="007E7B6F"/>
    <w:rsid w:val="007F256F"/>
    <w:rsid w:val="007F37D2"/>
    <w:rsid w:val="007F48BD"/>
    <w:rsid w:val="007F571A"/>
    <w:rsid w:val="007F76BF"/>
    <w:rsid w:val="00800599"/>
    <w:rsid w:val="008040C5"/>
    <w:rsid w:val="00807B17"/>
    <w:rsid w:val="00810F20"/>
    <w:rsid w:val="00813185"/>
    <w:rsid w:val="00815788"/>
    <w:rsid w:val="0081579F"/>
    <w:rsid w:val="00830836"/>
    <w:rsid w:val="008349AA"/>
    <w:rsid w:val="00842107"/>
    <w:rsid w:val="0084291C"/>
    <w:rsid w:val="00842A94"/>
    <w:rsid w:val="00846544"/>
    <w:rsid w:val="008532E6"/>
    <w:rsid w:val="00857EBF"/>
    <w:rsid w:val="00863DF3"/>
    <w:rsid w:val="008710D9"/>
    <w:rsid w:val="008711CA"/>
    <w:rsid w:val="00877910"/>
    <w:rsid w:val="00883452"/>
    <w:rsid w:val="0088498C"/>
    <w:rsid w:val="008A0807"/>
    <w:rsid w:val="008A1006"/>
    <w:rsid w:val="008A2608"/>
    <w:rsid w:val="008A493A"/>
    <w:rsid w:val="008B43D0"/>
    <w:rsid w:val="008C1D7A"/>
    <w:rsid w:val="008C377F"/>
    <w:rsid w:val="008C6A87"/>
    <w:rsid w:val="008C75BF"/>
    <w:rsid w:val="008E2515"/>
    <w:rsid w:val="008E42C9"/>
    <w:rsid w:val="008F6BA4"/>
    <w:rsid w:val="008F7C46"/>
    <w:rsid w:val="009005B8"/>
    <w:rsid w:val="00904A07"/>
    <w:rsid w:val="00916FFC"/>
    <w:rsid w:val="009212EE"/>
    <w:rsid w:val="00922D2E"/>
    <w:rsid w:val="00924B3C"/>
    <w:rsid w:val="00924E9C"/>
    <w:rsid w:val="009331D7"/>
    <w:rsid w:val="0093343E"/>
    <w:rsid w:val="009422A4"/>
    <w:rsid w:val="00942A6E"/>
    <w:rsid w:val="00943A86"/>
    <w:rsid w:val="00944C7F"/>
    <w:rsid w:val="009452BA"/>
    <w:rsid w:val="00956649"/>
    <w:rsid w:val="009726C8"/>
    <w:rsid w:val="00973909"/>
    <w:rsid w:val="00973E1D"/>
    <w:rsid w:val="00981285"/>
    <w:rsid w:val="009857D1"/>
    <w:rsid w:val="00987A91"/>
    <w:rsid w:val="00987C46"/>
    <w:rsid w:val="00991B7F"/>
    <w:rsid w:val="0099354E"/>
    <w:rsid w:val="00996BA2"/>
    <w:rsid w:val="009A742E"/>
    <w:rsid w:val="009B5CFD"/>
    <w:rsid w:val="009D0ECE"/>
    <w:rsid w:val="009D7DBE"/>
    <w:rsid w:val="009E0FBC"/>
    <w:rsid w:val="009E1D35"/>
    <w:rsid w:val="009E541A"/>
    <w:rsid w:val="009F4A3C"/>
    <w:rsid w:val="00A12782"/>
    <w:rsid w:val="00A15AD0"/>
    <w:rsid w:val="00A16A9E"/>
    <w:rsid w:val="00A24744"/>
    <w:rsid w:val="00A31AC5"/>
    <w:rsid w:val="00A31BE3"/>
    <w:rsid w:val="00A33295"/>
    <w:rsid w:val="00A337CE"/>
    <w:rsid w:val="00A33D5B"/>
    <w:rsid w:val="00A3478E"/>
    <w:rsid w:val="00A415FD"/>
    <w:rsid w:val="00A471BD"/>
    <w:rsid w:val="00A525E2"/>
    <w:rsid w:val="00A621E4"/>
    <w:rsid w:val="00A758EC"/>
    <w:rsid w:val="00A764B0"/>
    <w:rsid w:val="00A77459"/>
    <w:rsid w:val="00A82547"/>
    <w:rsid w:val="00A92936"/>
    <w:rsid w:val="00A92A5B"/>
    <w:rsid w:val="00A95E9F"/>
    <w:rsid w:val="00A95FC2"/>
    <w:rsid w:val="00AA0145"/>
    <w:rsid w:val="00AA0172"/>
    <w:rsid w:val="00AA4D5B"/>
    <w:rsid w:val="00AB04DB"/>
    <w:rsid w:val="00AB5B5B"/>
    <w:rsid w:val="00AC6B01"/>
    <w:rsid w:val="00AC760D"/>
    <w:rsid w:val="00AD02E5"/>
    <w:rsid w:val="00AE06FA"/>
    <w:rsid w:val="00AE2D89"/>
    <w:rsid w:val="00AE5E48"/>
    <w:rsid w:val="00AF3D08"/>
    <w:rsid w:val="00B0191B"/>
    <w:rsid w:val="00B05EE9"/>
    <w:rsid w:val="00B06CD1"/>
    <w:rsid w:val="00B11CA6"/>
    <w:rsid w:val="00B17D63"/>
    <w:rsid w:val="00B24262"/>
    <w:rsid w:val="00B24817"/>
    <w:rsid w:val="00B41012"/>
    <w:rsid w:val="00B461AD"/>
    <w:rsid w:val="00B5229C"/>
    <w:rsid w:val="00B52BC2"/>
    <w:rsid w:val="00B679A0"/>
    <w:rsid w:val="00B710C2"/>
    <w:rsid w:val="00B77AB4"/>
    <w:rsid w:val="00B81754"/>
    <w:rsid w:val="00B87206"/>
    <w:rsid w:val="00B87D26"/>
    <w:rsid w:val="00BA276A"/>
    <w:rsid w:val="00BA6376"/>
    <w:rsid w:val="00BB2F3F"/>
    <w:rsid w:val="00BB4662"/>
    <w:rsid w:val="00BB7755"/>
    <w:rsid w:val="00BC3418"/>
    <w:rsid w:val="00BC610A"/>
    <w:rsid w:val="00BD1948"/>
    <w:rsid w:val="00BD3CB5"/>
    <w:rsid w:val="00BD4CAE"/>
    <w:rsid w:val="00BD5F97"/>
    <w:rsid w:val="00BE2A42"/>
    <w:rsid w:val="00BF1122"/>
    <w:rsid w:val="00BF13F5"/>
    <w:rsid w:val="00BF72F6"/>
    <w:rsid w:val="00C0592F"/>
    <w:rsid w:val="00C07EAD"/>
    <w:rsid w:val="00C15884"/>
    <w:rsid w:val="00C2090B"/>
    <w:rsid w:val="00C21D09"/>
    <w:rsid w:val="00C244C1"/>
    <w:rsid w:val="00C42221"/>
    <w:rsid w:val="00C425BE"/>
    <w:rsid w:val="00C47959"/>
    <w:rsid w:val="00C47F95"/>
    <w:rsid w:val="00C51AE1"/>
    <w:rsid w:val="00C64CDA"/>
    <w:rsid w:val="00C66AC5"/>
    <w:rsid w:val="00C71CDC"/>
    <w:rsid w:val="00C74DA9"/>
    <w:rsid w:val="00C74EE6"/>
    <w:rsid w:val="00C90E41"/>
    <w:rsid w:val="00C97767"/>
    <w:rsid w:val="00CA3D64"/>
    <w:rsid w:val="00CA47B0"/>
    <w:rsid w:val="00CB2455"/>
    <w:rsid w:val="00CB7FEB"/>
    <w:rsid w:val="00CC04C9"/>
    <w:rsid w:val="00CC1C2D"/>
    <w:rsid w:val="00CC30FE"/>
    <w:rsid w:val="00CC6EE4"/>
    <w:rsid w:val="00CC77A8"/>
    <w:rsid w:val="00CD0639"/>
    <w:rsid w:val="00CD0B3B"/>
    <w:rsid w:val="00CD35A6"/>
    <w:rsid w:val="00CD621B"/>
    <w:rsid w:val="00CE1269"/>
    <w:rsid w:val="00CE6F28"/>
    <w:rsid w:val="00CF677A"/>
    <w:rsid w:val="00D00FC7"/>
    <w:rsid w:val="00D02FDC"/>
    <w:rsid w:val="00D14539"/>
    <w:rsid w:val="00D17739"/>
    <w:rsid w:val="00D326B5"/>
    <w:rsid w:val="00D353FF"/>
    <w:rsid w:val="00D35FB1"/>
    <w:rsid w:val="00D42116"/>
    <w:rsid w:val="00D46FF0"/>
    <w:rsid w:val="00D55D03"/>
    <w:rsid w:val="00D60632"/>
    <w:rsid w:val="00D61726"/>
    <w:rsid w:val="00D62BA5"/>
    <w:rsid w:val="00D672CC"/>
    <w:rsid w:val="00D67FAD"/>
    <w:rsid w:val="00D744C6"/>
    <w:rsid w:val="00D748B7"/>
    <w:rsid w:val="00D82573"/>
    <w:rsid w:val="00D834AF"/>
    <w:rsid w:val="00D8790F"/>
    <w:rsid w:val="00D928AD"/>
    <w:rsid w:val="00D92A73"/>
    <w:rsid w:val="00D940D5"/>
    <w:rsid w:val="00D97BCF"/>
    <w:rsid w:val="00DA4810"/>
    <w:rsid w:val="00DA59CB"/>
    <w:rsid w:val="00DA59E8"/>
    <w:rsid w:val="00DB4354"/>
    <w:rsid w:val="00DB61B9"/>
    <w:rsid w:val="00DC76EB"/>
    <w:rsid w:val="00DD3540"/>
    <w:rsid w:val="00DD3AF4"/>
    <w:rsid w:val="00DD7228"/>
    <w:rsid w:val="00DD7B93"/>
    <w:rsid w:val="00DF378F"/>
    <w:rsid w:val="00DF3E6D"/>
    <w:rsid w:val="00E00BED"/>
    <w:rsid w:val="00E03E05"/>
    <w:rsid w:val="00E04182"/>
    <w:rsid w:val="00E23C83"/>
    <w:rsid w:val="00E24281"/>
    <w:rsid w:val="00E31155"/>
    <w:rsid w:val="00E3243D"/>
    <w:rsid w:val="00E370FA"/>
    <w:rsid w:val="00E416A5"/>
    <w:rsid w:val="00E41D9F"/>
    <w:rsid w:val="00E422BB"/>
    <w:rsid w:val="00E45BF0"/>
    <w:rsid w:val="00E53B3D"/>
    <w:rsid w:val="00E623C4"/>
    <w:rsid w:val="00E6462F"/>
    <w:rsid w:val="00E662D6"/>
    <w:rsid w:val="00E67D43"/>
    <w:rsid w:val="00E73014"/>
    <w:rsid w:val="00E75179"/>
    <w:rsid w:val="00E847C4"/>
    <w:rsid w:val="00E9016B"/>
    <w:rsid w:val="00E926F8"/>
    <w:rsid w:val="00E9351E"/>
    <w:rsid w:val="00E93EED"/>
    <w:rsid w:val="00E956E3"/>
    <w:rsid w:val="00E96B93"/>
    <w:rsid w:val="00EA1BF5"/>
    <w:rsid w:val="00EA2C2B"/>
    <w:rsid w:val="00EA555B"/>
    <w:rsid w:val="00EB1882"/>
    <w:rsid w:val="00EB1BDB"/>
    <w:rsid w:val="00EB3223"/>
    <w:rsid w:val="00EB3570"/>
    <w:rsid w:val="00EC0011"/>
    <w:rsid w:val="00EC0990"/>
    <w:rsid w:val="00EC3A4D"/>
    <w:rsid w:val="00ED038A"/>
    <w:rsid w:val="00ED1AE9"/>
    <w:rsid w:val="00ED7980"/>
    <w:rsid w:val="00EE6695"/>
    <w:rsid w:val="00EE69A1"/>
    <w:rsid w:val="00F02652"/>
    <w:rsid w:val="00F034F0"/>
    <w:rsid w:val="00F04F3A"/>
    <w:rsid w:val="00F10CAF"/>
    <w:rsid w:val="00F11064"/>
    <w:rsid w:val="00F13BD1"/>
    <w:rsid w:val="00F13CAA"/>
    <w:rsid w:val="00F14810"/>
    <w:rsid w:val="00F17A21"/>
    <w:rsid w:val="00F20793"/>
    <w:rsid w:val="00F335A8"/>
    <w:rsid w:val="00F360CC"/>
    <w:rsid w:val="00F42060"/>
    <w:rsid w:val="00F4341C"/>
    <w:rsid w:val="00F46DF5"/>
    <w:rsid w:val="00F54019"/>
    <w:rsid w:val="00F619E8"/>
    <w:rsid w:val="00F6356B"/>
    <w:rsid w:val="00F64247"/>
    <w:rsid w:val="00F73BAB"/>
    <w:rsid w:val="00F7617E"/>
    <w:rsid w:val="00F80E42"/>
    <w:rsid w:val="00F81850"/>
    <w:rsid w:val="00F8298B"/>
    <w:rsid w:val="00F97EEB"/>
    <w:rsid w:val="00FA1571"/>
    <w:rsid w:val="00FA2780"/>
    <w:rsid w:val="00FB761C"/>
    <w:rsid w:val="00FD00BE"/>
    <w:rsid w:val="00FD287A"/>
    <w:rsid w:val="00FE2C85"/>
    <w:rsid w:val="00FE3EFA"/>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34AF7-E5AD-49CD-AEF9-0EFBBD27A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 w:id="101911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1496</TotalTime>
  <Pages>3</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293</cp:revision>
  <dcterms:created xsi:type="dcterms:W3CDTF">2019-09-01T13:31:00Z</dcterms:created>
  <dcterms:modified xsi:type="dcterms:W3CDTF">2021-01-01T00:50:00Z</dcterms:modified>
</cp:coreProperties>
</file>