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75" w:rsidRPr="00731DE3" w:rsidRDefault="00BA0F75" w:rsidP="00BA0F75">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BA0F75" w:rsidRDefault="00BA0F75" w:rsidP="00BA0F75">
      <w:pPr>
        <w:spacing w:after="0" w:line="240" w:lineRule="auto"/>
        <w:contextualSpacing/>
        <w:jc w:val="center"/>
        <w:rPr>
          <w:rFonts w:ascii="Verdana" w:hAnsi="Verdana"/>
          <w:b/>
          <w:sz w:val="52"/>
          <w:szCs w:val="52"/>
        </w:rPr>
      </w:pPr>
      <w:r w:rsidRPr="00BA0F75">
        <w:rPr>
          <w:rFonts w:ascii="Verdana" w:hAnsi="Verdana"/>
          <w:b/>
          <w:color w:val="244061"/>
          <w:sz w:val="20"/>
          <w:szCs w:val="20"/>
        </w:rPr>
        <w:t>20-1227am - Two Spirits Pt.16 (Spirit of Antichrist) - Wade Dale</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I JOHN 4:1</w:t>
      </w:r>
      <w:r w:rsidR="00BA0F75">
        <w:rPr>
          <w:rFonts w:ascii="Verdana" w:hAnsi="Verdana"/>
          <w:b/>
          <w:sz w:val="20"/>
          <w:szCs w:val="20"/>
        </w:rPr>
        <w:t>-6</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A26BD5" w:rsidRPr="00A91FB7" w:rsidRDefault="00A26BD5" w:rsidP="00BA0F75">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A26BD5" w:rsidRDefault="00A26BD5" w:rsidP="00BA0F75">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A26BD5" w:rsidRDefault="00A26BD5" w:rsidP="00BA0F75">
      <w:pPr>
        <w:spacing w:after="0" w:line="240" w:lineRule="auto"/>
        <w:contextualSpacing/>
        <w:rPr>
          <w:rFonts w:ascii="Verdana" w:hAnsi="Verdana"/>
          <w:b/>
          <w:sz w:val="20"/>
          <w:szCs w:val="20"/>
        </w:rPr>
      </w:pPr>
    </w:p>
    <w:p w:rsidR="00A26BD5" w:rsidRPr="00F32DB4" w:rsidRDefault="00BA0F75" w:rsidP="00BA0F75">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A26BD5" w:rsidRDefault="00A26BD5" w:rsidP="00BA0F75">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xml:space="preserve">. Christ in </w:t>
      </w:r>
      <w:r w:rsidRPr="00C9121F">
        <w:rPr>
          <w:rFonts w:ascii="Verdana" w:hAnsi="Verdana"/>
          <w:b/>
          <w:color w:val="FF0000"/>
          <w:sz w:val="20"/>
          <w:szCs w:val="20"/>
          <w:u w:val="single"/>
        </w:rPr>
        <w:t>the True Church</w:t>
      </w:r>
      <w:r w:rsidRPr="007C5A98">
        <w:rPr>
          <w:rFonts w:ascii="Verdana" w:hAnsi="Verdana"/>
          <w:b/>
          <w:color w:val="FF0000"/>
          <w:sz w:val="20"/>
          <w:szCs w:val="20"/>
        </w:rPr>
        <w:t xml:space="preserve"> is a continuation of the Book of Acts. But the Book of Revelation shows how that the antichrist spirit would come into the church and defile it, making it lukewarm, formal and powerless</w:t>
      </w:r>
      <w:r w:rsidRPr="00FC40A8">
        <w:rPr>
          <w:rFonts w:ascii="Verdana" w:hAnsi="Verdana"/>
          <w:b/>
          <w:color w:val="FF0000"/>
          <w:sz w:val="24"/>
          <w:szCs w:val="24"/>
        </w:rPr>
        <w:t>.</w:t>
      </w:r>
      <w:r w:rsidRPr="00FC40A8">
        <w:rPr>
          <w:rFonts w:ascii="Verdana" w:hAnsi="Verdana"/>
          <w:b/>
          <w:sz w:val="24"/>
          <w:szCs w:val="24"/>
        </w:rPr>
        <w:t xml:space="preserve"> </w:t>
      </w:r>
      <w:r w:rsidRPr="00FC40A8">
        <w:rPr>
          <w:rFonts w:ascii="Verdana" w:hAnsi="Verdana"/>
          <w:b/>
          <w:color w:val="FF0000"/>
          <w:sz w:val="24"/>
          <w:szCs w:val="24"/>
        </w:rPr>
        <w:t>It exposes Satan</w:t>
      </w:r>
      <w:r w:rsidRPr="00156B35">
        <w:rPr>
          <w:rFonts w:ascii="Verdana" w:hAnsi="Verdana"/>
          <w:b/>
          <w:sz w:val="20"/>
          <w:szCs w:val="20"/>
        </w:rPr>
        <w:t xml:space="preserve">,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 xml:space="preserve">He knows that if the people get the </w:t>
      </w:r>
      <w:r w:rsidRPr="00C9121F">
        <w:rPr>
          <w:rFonts w:ascii="Verdana" w:hAnsi="Verdana"/>
          <w:b/>
          <w:color w:val="FF0000"/>
          <w:sz w:val="20"/>
          <w:szCs w:val="20"/>
          <w:u w:val="single"/>
        </w:rPr>
        <w:t>TRUE REVELATION of the TRUE CHURCH</w:t>
      </w:r>
      <w:r w:rsidRPr="00CF51D6">
        <w:rPr>
          <w:rFonts w:ascii="Verdana" w:hAnsi="Verdana"/>
          <w:b/>
          <w:color w:val="FF0000"/>
          <w:sz w:val="20"/>
          <w:szCs w:val="20"/>
        </w:rPr>
        <w:t xml:space="preserve">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5F5A8D" w:rsidRDefault="005F5A8D" w:rsidP="00BA0F75">
      <w:pPr>
        <w:spacing w:after="0" w:line="240" w:lineRule="auto"/>
        <w:contextualSpacing/>
        <w:rPr>
          <w:rFonts w:ascii="Verdana" w:hAnsi="Verdana"/>
          <w:b/>
          <w:sz w:val="20"/>
          <w:szCs w:val="20"/>
        </w:rPr>
      </w:pPr>
    </w:p>
    <w:p w:rsidR="005F5A8D" w:rsidRPr="000A3C59" w:rsidRDefault="005F5A8D" w:rsidP="00BA0F75">
      <w:pPr>
        <w:spacing w:after="0" w:line="240" w:lineRule="auto"/>
        <w:contextualSpacing/>
        <w:rPr>
          <w:rFonts w:ascii="Verdana" w:hAnsi="Verdana"/>
          <w:b/>
          <w:sz w:val="20"/>
          <w:szCs w:val="20"/>
        </w:rPr>
      </w:pPr>
      <w:r w:rsidRPr="000A3C59">
        <w:rPr>
          <w:rFonts w:ascii="Verdana" w:hAnsi="Verdana"/>
          <w:b/>
          <w:sz w:val="20"/>
          <w:szCs w:val="20"/>
        </w:rPr>
        <w:t>REVELATION 3</w:t>
      </w:r>
      <w:r w:rsidR="000E570A">
        <w:rPr>
          <w:rFonts w:ascii="Verdana" w:hAnsi="Verdana"/>
          <w:b/>
          <w:sz w:val="20"/>
          <w:szCs w:val="20"/>
        </w:rPr>
        <w:t>:14</w:t>
      </w:r>
    </w:p>
    <w:p w:rsidR="005F5A8D" w:rsidRDefault="005F5A8D" w:rsidP="00BA0F75">
      <w:pPr>
        <w:spacing w:after="0" w:line="240" w:lineRule="auto"/>
        <w:contextualSpacing/>
        <w:rPr>
          <w:rFonts w:ascii="Verdana" w:hAnsi="Verdana"/>
          <w:b/>
          <w:sz w:val="20"/>
          <w:szCs w:val="20"/>
        </w:rPr>
      </w:pPr>
      <w:r w:rsidRPr="000A3C59">
        <w:rPr>
          <w:rFonts w:ascii="Verdana" w:hAnsi="Verdana"/>
          <w:b/>
          <w:sz w:val="20"/>
          <w:szCs w:val="20"/>
        </w:rPr>
        <w:t>»     14     †      ¶  And unto the angel of the church of the Laodiceans write; These things saith the Amen</w:t>
      </w:r>
      <w:r w:rsidRPr="000A3C59">
        <w:rPr>
          <w:rFonts w:ascii="Verdana" w:hAnsi="Verdana"/>
          <w:b/>
          <w:color w:val="FF0000"/>
          <w:sz w:val="20"/>
          <w:szCs w:val="20"/>
        </w:rPr>
        <w:t>, the faithful and true witness</w:t>
      </w:r>
      <w:r w:rsidRPr="000A3C59">
        <w:rPr>
          <w:rFonts w:ascii="Verdana" w:hAnsi="Verdana"/>
          <w:b/>
          <w:sz w:val="20"/>
          <w:szCs w:val="20"/>
        </w:rPr>
        <w:t>, the beginning of the creation of God;</w:t>
      </w:r>
    </w:p>
    <w:p w:rsidR="00BA0F75" w:rsidRDefault="00BA0F75" w:rsidP="00BA0F75">
      <w:pPr>
        <w:spacing w:after="0" w:line="240" w:lineRule="auto"/>
        <w:contextualSpacing/>
        <w:rPr>
          <w:rFonts w:ascii="Verdana" w:hAnsi="Verdana"/>
          <w:b/>
          <w:sz w:val="20"/>
          <w:szCs w:val="20"/>
        </w:rPr>
      </w:pPr>
    </w:p>
    <w:p w:rsidR="005F5A8D" w:rsidRDefault="005F5A8D" w:rsidP="00BA0F75">
      <w:pPr>
        <w:pStyle w:val="ListParagraph"/>
        <w:numPr>
          <w:ilvl w:val="0"/>
          <w:numId w:val="2"/>
        </w:numPr>
        <w:spacing w:after="0" w:line="240" w:lineRule="auto"/>
        <w:rPr>
          <w:rFonts w:ascii="Verdana" w:hAnsi="Verdana"/>
          <w:b/>
          <w:sz w:val="20"/>
          <w:szCs w:val="20"/>
        </w:rPr>
      </w:pPr>
      <w:r w:rsidRPr="00F3721E">
        <w:rPr>
          <w:rFonts w:ascii="Verdana" w:hAnsi="Verdana"/>
          <w:b/>
          <w:sz w:val="20"/>
          <w:szCs w:val="20"/>
        </w:rPr>
        <w:t>that which has not only the name and resemblance, but the real nature corresponding to the name, in every respect corresponding to the idea signified by the name, real, true genuine</w:t>
      </w:r>
    </w:p>
    <w:p w:rsidR="005F5A8D" w:rsidRDefault="005F5A8D" w:rsidP="00BA0F75">
      <w:pPr>
        <w:spacing w:after="0" w:line="240" w:lineRule="auto"/>
        <w:contextualSpacing/>
        <w:rPr>
          <w:rFonts w:ascii="Verdana" w:hAnsi="Verdana"/>
          <w:b/>
          <w:sz w:val="20"/>
          <w:szCs w:val="20"/>
        </w:rPr>
      </w:pPr>
    </w:p>
    <w:p w:rsidR="005F5A8D" w:rsidRDefault="005F5A8D" w:rsidP="00BA0F75">
      <w:pPr>
        <w:spacing w:after="0" w:line="240" w:lineRule="auto"/>
        <w:contextualSpacing/>
        <w:rPr>
          <w:rFonts w:ascii="Verdana" w:hAnsi="Verdana"/>
          <w:b/>
          <w:sz w:val="20"/>
          <w:szCs w:val="20"/>
        </w:rPr>
      </w:pPr>
    </w:p>
    <w:p w:rsidR="005F5A8D" w:rsidRPr="005F5A8D" w:rsidRDefault="005F5A8D" w:rsidP="00BA0F75">
      <w:pPr>
        <w:pStyle w:val="ListParagraph"/>
        <w:numPr>
          <w:ilvl w:val="0"/>
          <w:numId w:val="1"/>
        </w:numPr>
        <w:spacing w:after="0" w:line="240" w:lineRule="auto"/>
        <w:ind w:left="360"/>
        <w:rPr>
          <w:rFonts w:ascii="Verdana" w:hAnsi="Verdana"/>
          <w:b/>
          <w:sz w:val="20"/>
          <w:szCs w:val="20"/>
        </w:rPr>
      </w:pPr>
      <w:r w:rsidRPr="005F5A8D">
        <w:rPr>
          <w:rFonts w:ascii="Verdana" w:hAnsi="Verdana"/>
          <w:b/>
          <w:sz w:val="20"/>
          <w:szCs w:val="20"/>
        </w:rPr>
        <w:t>65-0425  GOD'S.PROVIDED.PLACE.OF.WORSHIP_  LOS.ANGELES.CA  V-18 N-2  SUNDAY_</w:t>
      </w:r>
    </w:p>
    <w:p w:rsidR="005F5A8D" w:rsidRDefault="005F5A8D" w:rsidP="00BA0F75">
      <w:pPr>
        <w:spacing w:after="0" w:line="240" w:lineRule="auto"/>
        <w:contextualSpacing/>
        <w:rPr>
          <w:rFonts w:ascii="Verdana" w:hAnsi="Verdana"/>
          <w:b/>
          <w:color w:val="FF0000"/>
          <w:sz w:val="20"/>
          <w:szCs w:val="20"/>
        </w:rPr>
      </w:pPr>
      <w:r w:rsidRPr="008A797B">
        <w:rPr>
          <w:rFonts w:ascii="Verdana" w:hAnsi="Verdana"/>
          <w:b/>
          <w:sz w:val="20"/>
          <w:szCs w:val="20"/>
        </w:rPr>
        <w:t xml:space="preserve">  And now, at the end time, we see the things happening the way they are</w:t>
      </w:r>
      <w:r w:rsidRPr="00C9121F">
        <w:rPr>
          <w:rFonts w:ascii="Verdana" w:hAnsi="Verdana"/>
          <w:b/>
          <w:color w:val="FF0000"/>
          <w:sz w:val="20"/>
          <w:szCs w:val="20"/>
        </w:rPr>
        <w:t>, there's a great warning amongst the elected people of God, to find what is right. And it behooves us to know that. Now, not somebody's theory, but to know what is Truth, what the Bible says is the Truth. Because, it'll be too late one of these days, for us, and this may be the day, so let's take real consideration of what God has said.</w:t>
      </w:r>
    </w:p>
    <w:p w:rsidR="000E570A" w:rsidRDefault="000E570A" w:rsidP="00BA0F75">
      <w:pPr>
        <w:spacing w:after="0" w:line="240" w:lineRule="auto"/>
        <w:contextualSpacing/>
        <w:rPr>
          <w:rFonts w:ascii="Verdana" w:hAnsi="Verdana"/>
          <w:b/>
          <w:sz w:val="20"/>
          <w:szCs w:val="20"/>
        </w:rPr>
      </w:pPr>
    </w:p>
    <w:p w:rsidR="00340CCD" w:rsidRPr="001E3A37" w:rsidRDefault="00340CCD" w:rsidP="00BA0F75">
      <w:pPr>
        <w:spacing w:after="0" w:line="240" w:lineRule="auto"/>
        <w:contextualSpacing/>
        <w:rPr>
          <w:rFonts w:ascii="Verdana" w:hAnsi="Verdana"/>
          <w:b/>
          <w:sz w:val="20"/>
          <w:szCs w:val="20"/>
        </w:rPr>
      </w:pPr>
      <w:r>
        <w:rPr>
          <w:rFonts w:ascii="Verdana" w:hAnsi="Verdana"/>
          <w:b/>
          <w:sz w:val="20"/>
          <w:szCs w:val="20"/>
        </w:rPr>
        <w:t>JOHN 17:16</w:t>
      </w:r>
      <w:r w:rsidR="000E570A">
        <w:rPr>
          <w:rFonts w:ascii="Verdana" w:hAnsi="Verdana"/>
          <w:b/>
          <w:sz w:val="20"/>
          <w:szCs w:val="20"/>
        </w:rPr>
        <w:t>-19</w:t>
      </w:r>
    </w:p>
    <w:p w:rsidR="00340CCD" w:rsidRPr="001E3A37" w:rsidRDefault="00340CCD" w:rsidP="00BA0F75">
      <w:pPr>
        <w:spacing w:after="0" w:line="240" w:lineRule="auto"/>
        <w:contextualSpacing/>
        <w:rPr>
          <w:rFonts w:ascii="Verdana" w:hAnsi="Verdana"/>
          <w:b/>
          <w:sz w:val="20"/>
          <w:szCs w:val="20"/>
        </w:rPr>
      </w:pPr>
      <w:r w:rsidRPr="001E3A37">
        <w:rPr>
          <w:rFonts w:ascii="Verdana" w:hAnsi="Verdana"/>
          <w:b/>
          <w:sz w:val="20"/>
          <w:szCs w:val="20"/>
        </w:rPr>
        <w:t>»     16     †     They are not of the world, even as I am not of the world.</w:t>
      </w:r>
    </w:p>
    <w:p w:rsidR="00340CCD" w:rsidRPr="001E3A37" w:rsidRDefault="00340CCD" w:rsidP="00BA0F75">
      <w:pPr>
        <w:spacing w:after="0" w:line="240" w:lineRule="auto"/>
        <w:contextualSpacing/>
        <w:rPr>
          <w:rFonts w:ascii="Verdana" w:hAnsi="Verdana"/>
          <w:b/>
          <w:color w:val="FF0000"/>
          <w:sz w:val="20"/>
          <w:szCs w:val="20"/>
        </w:rPr>
      </w:pPr>
      <w:r w:rsidRPr="001E3A37">
        <w:rPr>
          <w:rFonts w:ascii="Verdana" w:hAnsi="Verdana"/>
          <w:b/>
          <w:sz w:val="20"/>
          <w:szCs w:val="20"/>
        </w:rPr>
        <w:t xml:space="preserve">»     17     †      ¶  Sanctify them through thy truth: </w:t>
      </w:r>
      <w:r w:rsidRPr="001E3A37">
        <w:rPr>
          <w:rFonts w:ascii="Verdana" w:hAnsi="Verdana"/>
          <w:b/>
          <w:color w:val="FF0000"/>
          <w:sz w:val="20"/>
          <w:szCs w:val="20"/>
        </w:rPr>
        <w:t>thy word is truth.</w:t>
      </w:r>
    </w:p>
    <w:p w:rsidR="00340CCD" w:rsidRPr="001E3A37" w:rsidRDefault="00340CCD" w:rsidP="00BA0F75">
      <w:pPr>
        <w:spacing w:after="0" w:line="240" w:lineRule="auto"/>
        <w:contextualSpacing/>
        <w:rPr>
          <w:rFonts w:ascii="Verdana" w:hAnsi="Verdana"/>
          <w:b/>
          <w:sz w:val="20"/>
          <w:szCs w:val="20"/>
        </w:rPr>
      </w:pPr>
      <w:r w:rsidRPr="001E3A37">
        <w:rPr>
          <w:rFonts w:ascii="Verdana" w:hAnsi="Verdana"/>
          <w:b/>
          <w:sz w:val="20"/>
          <w:szCs w:val="20"/>
        </w:rPr>
        <w:t>»     18     †     As thou hast sent me into the world, even so have I also sent them into the world.</w:t>
      </w:r>
    </w:p>
    <w:p w:rsidR="00340CCD" w:rsidRDefault="00340CCD" w:rsidP="00BA0F75">
      <w:pPr>
        <w:spacing w:after="0" w:line="240" w:lineRule="auto"/>
        <w:contextualSpacing/>
        <w:rPr>
          <w:rFonts w:ascii="Verdana" w:hAnsi="Verdana"/>
          <w:b/>
          <w:color w:val="FF0000"/>
          <w:sz w:val="20"/>
          <w:szCs w:val="20"/>
        </w:rPr>
      </w:pPr>
      <w:r w:rsidRPr="001E3A37">
        <w:rPr>
          <w:rFonts w:ascii="Verdana" w:hAnsi="Verdana"/>
          <w:b/>
          <w:sz w:val="20"/>
          <w:szCs w:val="20"/>
        </w:rPr>
        <w:t>»     19     †     And for their sakes I sanctify myself</w:t>
      </w:r>
      <w:r w:rsidRPr="001E3A37">
        <w:rPr>
          <w:rFonts w:ascii="Verdana" w:hAnsi="Verdana"/>
          <w:b/>
          <w:color w:val="FF0000"/>
          <w:sz w:val="20"/>
          <w:szCs w:val="20"/>
        </w:rPr>
        <w:t>, that they also might be sanctified through the truth.</w:t>
      </w:r>
    </w:p>
    <w:p w:rsidR="00090528" w:rsidRDefault="00090528" w:rsidP="00BA0F75">
      <w:pPr>
        <w:spacing w:after="0" w:line="240" w:lineRule="auto"/>
        <w:contextualSpacing/>
        <w:rPr>
          <w:rFonts w:ascii="Verdana" w:hAnsi="Verdana"/>
          <w:b/>
          <w:color w:val="FF0000"/>
          <w:sz w:val="20"/>
          <w:szCs w:val="20"/>
        </w:rPr>
      </w:pPr>
    </w:p>
    <w:p w:rsidR="002C5CA9" w:rsidRPr="00090528" w:rsidRDefault="00090528" w:rsidP="00BA0F75">
      <w:pPr>
        <w:spacing w:after="0" w:line="240" w:lineRule="auto"/>
        <w:contextualSpacing/>
        <w:rPr>
          <w:rFonts w:ascii="Verdana" w:hAnsi="Verdana"/>
          <w:b/>
          <w:color w:val="FF0000"/>
          <w:sz w:val="20"/>
          <w:szCs w:val="20"/>
          <w:u w:val="single"/>
        </w:rPr>
      </w:pPr>
      <w:r w:rsidRPr="00090528">
        <w:rPr>
          <w:rFonts w:ascii="Verdana" w:hAnsi="Verdana"/>
          <w:b/>
          <w:color w:val="FF0000"/>
          <w:sz w:val="20"/>
          <w:szCs w:val="20"/>
          <w:u w:val="single"/>
        </w:rPr>
        <w:t>WHAT IS TRUTH</w:t>
      </w:r>
    </w:p>
    <w:p w:rsidR="00E40DDE" w:rsidRPr="002C5CA9" w:rsidRDefault="005F5A8D" w:rsidP="00BA0F75">
      <w:pPr>
        <w:pStyle w:val="ListParagraph"/>
        <w:numPr>
          <w:ilvl w:val="0"/>
          <w:numId w:val="3"/>
        </w:numPr>
        <w:spacing w:after="0" w:line="240" w:lineRule="auto"/>
        <w:rPr>
          <w:rFonts w:ascii="Verdana" w:hAnsi="Verdana"/>
          <w:b/>
          <w:sz w:val="20"/>
          <w:szCs w:val="20"/>
        </w:rPr>
      </w:pPr>
      <w:r w:rsidRPr="002C5CA9">
        <w:rPr>
          <w:rFonts w:ascii="Verdana" w:hAnsi="Verdana"/>
          <w:b/>
          <w:sz w:val="20"/>
          <w:szCs w:val="20"/>
        </w:rPr>
        <w:t xml:space="preserve">30,000 Worldwide </w:t>
      </w:r>
      <w:r w:rsidR="002C5CA9" w:rsidRPr="002C5CA9">
        <w:rPr>
          <w:rFonts w:ascii="Verdana" w:hAnsi="Verdana"/>
          <w:b/>
          <w:sz w:val="20"/>
          <w:szCs w:val="20"/>
        </w:rPr>
        <w:t>Christian Organizations</w:t>
      </w:r>
    </w:p>
    <w:p w:rsidR="002C5CA9" w:rsidRDefault="002C5CA9" w:rsidP="00BA0F75">
      <w:pPr>
        <w:pStyle w:val="ListParagraph"/>
        <w:numPr>
          <w:ilvl w:val="0"/>
          <w:numId w:val="3"/>
        </w:numPr>
        <w:spacing w:after="0" w:line="240" w:lineRule="auto"/>
        <w:rPr>
          <w:rFonts w:ascii="Verdana" w:hAnsi="Verdana"/>
          <w:b/>
          <w:sz w:val="20"/>
          <w:szCs w:val="20"/>
        </w:rPr>
      </w:pPr>
      <w:r w:rsidRPr="002C5CA9">
        <w:rPr>
          <w:rFonts w:ascii="Verdana" w:hAnsi="Verdana"/>
          <w:b/>
          <w:sz w:val="20"/>
          <w:szCs w:val="20"/>
        </w:rPr>
        <w:t>1200 in the USA.</w:t>
      </w:r>
    </w:p>
    <w:p w:rsidR="00A26BD5" w:rsidRDefault="00A26BD5" w:rsidP="00BA0F75">
      <w:pPr>
        <w:spacing w:after="0" w:line="240" w:lineRule="auto"/>
        <w:contextualSpacing/>
        <w:rPr>
          <w:rFonts w:ascii="Verdana" w:hAnsi="Verdana"/>
          <w:b/>
          <w:sz w:val="20"/>
          <w:szCs w:val="20"/>
        </w:rPr>
      </w:pPr>
    </w:p>
    <w:p w:rsidR="00BA0F75" w:rsidRDefault="00BA0F75" w:rsidP="00BA0F75">
      <w:pPr>
        <w:spacing w:after="0" w:line="240" w:lineRule="auto"/>
        <w:contextualSpacing/>
        <w:rPr>
          <w:rFonts w:ascii="Verdana" w:hAnsi="Verdana"/>
          <w:b/>
          <w:sz w:val="20"/>
          <w:szCs w:val="20"/>
        </w:rPr>
      </w:pPr>
    </w:p>
    <w:p w:rsidR="00BA0F75" w:rsidRDefault="00BA0F75" w:rsidP="00BA0F75">
      <w:pPr>
        <w:spacing w:after="0" w:line="240" w:lineRule="auto"/>
        <w:contextualSpacing/>
        <w:rPr>
          <w:rFonts w:ascii="Verdana" w:hAnsi="Verdana"/>
          <w:b/>
          <w:sz w:val="20"/>
          <w:szCs w:val="20"/>
        </w:rPr>
      </w:pPr>
    </w:p>
    <w:p w:rsidR="00AE351E" w:rsidRPr="00A91FB7" w:rsidRDefault="00AE351E" w:rsidP="00BA0F75">
      <w:pPr>
        <w:spacing w:after="0" w:line="240" w:lineRule="auto"/>
        <w:contextualSpacing/>
        <w:rPr>
          <w:rFonts w:ascii="Verdana" w:hAnsi="Verdana"/>
          <w:b/>
          <w:sz w:val="20"/>
          <w:szCs w:val="20"/>
        </w:rPr>
      </w:pPr>
      <w:r>
        <w:rPr>
          <w:rFonts w:ascii="Verdana" w:hAnsi="Verdana"/>
          <w:b/>
          <w:sz w:val="20"/>
          <w:szCs w:val="20"/>
        </w:rPr>
        <w:t>I JOHN 4:3</w:t>
      </w:r>
    </w:p>
    <w:p w:rsidR="00AE351E" w:rsidRDefault="00AE351E" w:rsidP="00BA0F75">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BA0F75" w:rsidRDefault="00BA0F75" w:rsidP="00BA0F75">
      <w:pPr>
        <w:spacing w:after="0" w:line="240" w:lineRule="auto"/>
        <w:contextualSpacing/>
        <w:rPr>
          <w:rFonts w:ascii="Verdana" w:hAnsi="Verdana"/>
          <w:b/>
          <w:sz w:val="20"/>
          <w:szCs w:val="20"/>
        </w:rPr>
      </w:pPr>
    </w:p>
    <w:p w:rsidR="00090528" w:rsidRDefault="00090528" w:rsidP="00BA0F75">
      <w:pPr>
        <w:spacing w:after="0" w:line="240" w:lineRule="auto"/>
        <w:contextualSpacing/>
        <w:rPr>
          <w:rFonts w:ascii="Verdana" w:hAnsi="Verdana"/>
          <w:b/>
          <w:sz w:val="20"/>
          <w:szCs w:val="20"/>
        </w:rPr>
      </w:pPr>
      <w:r>
        <w:rPr>
          <w:rFonts w:ascii="Verdana" w:hAnsi="Verdana"/>
          <w:b/>
          <w:sz w:val="20"/>
          <w:szCs w:val="20"/>
        </w:rPr>
        <w:t xml:space="preserve">Saying, Deed, Doctrine, Incarnate </w:t>
      </w:r>
      <w:r w:rsidR="00340CCD">
        <w:rPr>
          <w:rFonts w:ascii="Verdana" w:hAnsi="Verdana"/>
          <w:b/>
          <w:sz w:val="20"/>
          <w:szCs w:val="20"/>
        </w:rPr>
        <w:t xml:space="preserve">Antichrist. </w:t>
      </w:r>
    </w:p>
    <w:p w:rsidR="00090528" w:rsidRDefault="00090528" w:rsidP="00BA0F75">
      <w:pPr>
        <w:spacing w:after="0" w:line="240" w:lineRule="auto"/>
        <w:contextualSpacing/>
        <w:rPr>
          <w:rFonts w:ascii="Verdana" w:hAnsi="Verdana"/>
          <w:b/>
          <w:sz w:val="20"/>
          <w:szCs w:val="20"/>
        </w:rPr>
      </w:pPr>
      <w:r>
        <w:rPr>
          <w:rFonts w:ascii="Verdana" w:hAnsi="Verdana"/>
          <w:b/>
          <w:sz w:val="20"/>
          <w:szCs w:val="20"/>
        </w:rPr>
        <w:t>Justification, Sanctification, Holy Ghost, Incarnate</w:t>
      </w:r>
      <w:r w:rsidR="00340CCD">
        <w:rPr>
          <w:rFonts w:ascii="Verdana" w:hAnsi="Verdana"/>
          <w:b/>
          <w:sz w:val="20"/>
          <w:szCs w:val="20"/>
        </w:rPr>
        <w:t xml:space="preserve"> Christ.</w:t>
      </w:r>
    </w:p>
    <w:p w:rsidR="00340CCD" w:rsidRDefault="00340CCD" w:rsidP="00BA0F75">
      <w:pPr>
        <w:spacing w:after="0" w:line="240" w:lineRule="auto"/>
        <w:contextualSpacing/>
        <w:rPr>
          <w:rFonts w:ascii="Verdana" w:hAnsi="Verdana"/>
          <w:b/>
          <w:sz w:val="20"/>
          <w:szCs w:val="20"/>
        </w:rPr>
      </w:pP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II THESSALONIANS 2:3</w:t>
      </w:r>
      <w:r w:rsidR="00BA0F75">
        <w:rPr>
          <w:rFonts w:ascii="Verdana" w:hAnsi="Verdana"/>
          <w:b/>
          <w:sz w:val="20"/>
          <w:szCs w:val="20"/>
        </w:rPr>
        <w:t>-11</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xml:space="preserve">»     3     †      ¶  Let no man deceive you by any means: for that day shall not come, except there come a falling away first, </w:t>
      </w:r>
      <w:r w:rsidRPr="00597BD7">
        <w:rPr>
          <w:rFonts w:ascii="Verdana" w:hAnsi="Verdana"/>
          <w:b/>
          <w:color w:val="FF0000"/>
          <w:sz w:val="20"/>
          <w:szCs w:val="20"/>
        </w:rPr>
        <w:t>and that man of sin be revealed</w:t>
      </w:r>
      <w:r w:rsidRPr="00597BD7">
        <w:rPr>
          <w:rFonts w:ascii="Verdana" w:hAnsi="Verdana"/>
          <w:b/>
          <w:sz w:val="20"/>
          <w:szCs w:val="20"/>
        </w:rPr>
        <w:t xml:space="preserve">, the son of perdition; </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4     †     Who opposeth and exalteth himself above all that is called God, or that is worshipped; so that he as God sitteth in the temple of God, shewing himself that he is God.</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xml:space="preserve">»     5     †     Remember ye not, that, when I was yet with you, I told you these things? </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xml:space="preserve">»     6     †     And now ye know what withholdeth that he might be revealed in his time. </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xml:space="preserve">»     7     </w:t>
      </w:r>
      <w:r w:rsidRPr="00597BD7">
        <w:rPr>
          <w:rFonts w:ascii="Verdana" w:hAnsi="Verdana"/>
          <w:b/>
          <w:color w:val="FF0000"/>
          <w:sz w:val="20"/>
          <w:szCs w:val="20"/>
        </w:rPr>
        <w:t>†     For the mystery of iniquity doth already work: only he who now letteth will let, until he be taken out of the way.</w:t>
      </w:r>
      <w:r w:rsidRPr="00597BD7">
        <w:rPr>
          <w:rFonts w:ascii="Verdana" w:hAnsi="Verdana"/>
          <w:b/>
          <w:sz w:val="20"/>
          <w:szCs w:val="20"/>
        </w:rPr>
        <w:t xml:space="preserve"> </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8     †     And then shall that Wicked be revealed, whom the Lord shall consume with the spirit of his mouth, and shall destroy with the brightness of his comi</w:t>
      </w:r>
      <w:r>
        <w:rPr>
          <w:rFonts w:ascii="Verdana" w:hAnsi="Verdana"/>
          <w:b/>
          <w:sz w:val="20"/>
          <w:szCs w:val="20"/>
        </w:rPr>
        <w:t>ng.</w:t>
      </w:r>
    </w:p>
    <w:p w:rsidR="00340CCD" w:rsidRPr="00597BD7" w:rsidRDefault="00340CCD" w:rsidP="00BA0F75">
      <w:pPr>
        <w:spacing w:after="0" w:line="240" w:lineRule="auto"/>
        <w:contextualSpacing/>
        <w:rPr>
          <w:rFonts w:ascii="Verdana" w:hAnsi="Verdana"/>
          <w:b/>
          <w:sz w:val="20"/>
          <w:szCs w:val="20"/>
        </w:rPr>
      </w:pPr>
      <w:r w:rsidRPr="00597BD7">
        <w:rPr>
          <w:rFonts w:ascii="Verdana" w:hAnsi="Verdana"/>
          <w:b/>
          <w:sz w:val="20"/>
          <w:szCs w:val="20"/>
        </w:rPr>
        <w:t xml:space="preserve">»     9     †     Even him, whose coming is after the working of Satan with all power and signs and lying wonders, </w:t>
      </w:r>
    </w:p>
    <w:p w:rsidR="00340CCD" w:rsidRDefault="00340CCD" w:rsidP="00BA0F75">
      <w:pPr>
        <w:spacing w:after="0" w:line="240" w:lineRule="auto"/>
        <w:contextualSpacing/>
        <w:rPr>
          <w:rFonts w:ascii="Verdana" w:hAnsi="Verdana"/>
          <w:b/>
          <w:color w:val="FF0000"/>
          <w:sz w:val="20"/>
          <w:szCs w:val="20"/>
        </w:rPr>
      </w:pPr>
      <w:r w:rsidRPr="00597BD7">
        <w:rPr>
          <w:rFonts w:ascii="Verdana" w:hAnsi="Verdana"/>
          <w:b/>
          <w:sz w:val="20"/>
          <w:szCs w:val="20"/>
        </w:rPr>
        <w:t xml:space="preserve">»     10     †     And with all deceivableness of unrighteousness in them that perish; </w:t>
      </w:r>
      <w:r w:rsidRPr="00597BD7">
        <w:rPr>
          <w:rFonts w:ascii="Verdana" w:hAnsi="Verdana"/>
          <w:b/>
          <w:color w:val="FF0000"/>
          <w:sz w:val="20"/>
          <w:szCs w:val="20"/>
        </w:rPr>
        <w:t xml:space="preserve">because »     </w:t>
      </w:r>
      <w:r w:rsidR="000E570A" w:rsidRPr="00597BD7">
        <w:rPr>
          <w:rFonts w:ascii="Verdana" w:hAnsi="Verdana"/>
          <w:b/>
          <w:sz w:val="20"/>
          <w:szCs w:val="20"/>
        </w:rPr>
        <w:t xml:space="preserve">»     </w:t>
      </w:r>
      <w:r w:rsidRPr="000E570A">
        <w:rPr>
          <w:rFonts w:ascii="Verdana" w:hAnsi="Verdana"/>
          <w:b/>
          <w:sz w:val="20"/>
          <w:szCs w:val="20"/>
        </w:rPr>
        <w:t>11     †</w:t>
      </w:r>
      <w:r w:rsidRPr="00597BD7">
        <w:rPr>
          <w:rFonts w:ascii="Verdana" w:hAnsi="Verdana"/>
          <w:b/>
          <w:color w:val="FF0000"/>
          <w:sz w:val="20"/>
          <w:szCs w:val="20"/>
        </w:rPr>
        <w:t xml:space="preserve">     And for this cause God shall send them strong delusion, that they should believe a lie:they received not the love of the truth, that they might be saved. </w:t>
      </w:r>
    </w:p>
    <w:p w:rsidR="00340CCD" w:rsidRDefault="00340CCD" w:rsidP="00BA0F75">
      <w:pPr>
        <w:spacing w:after="0" w:line="240" w:lineRule="auto"/>
        <w:contextualSpacing/>
        <w:rPr>
          <w:rFonts w:ascii="Verdana" w:hAnsi="Verdana"/>
          <w:b/>
          <w:color w:val="FF0000"/>
          <w:sz w:val="20"/>
          <w:szCs w:val="20"/>
        </w:rPr>
      </w:pPr>
    </w:p>
    <w:p w:rsidR="00340CCD" w:rsidRPr="00AE351E" w:rsidRDefault="00340CCD" w:rsidP="00BA0F75">
      <w:pPr>
        <w:spacing w:after="0" w:line="240" w:lineRule="auto"/>
        <w:contextualSpacing/>
        <w:rPr>
          <w:rFonts w:ascii="Verdana" w:hAnsi="Verdana"/>
          <w:b/>
          <w:sz w:val="20"/>
          <w:szCs w:val="20"/>
        </w:rPr>
      </w:pPr>
      <w:r w:rsidRPr="00AE351E">
        <w:rPr>
          <w:rFonts w:ascii="Verdana" w:hAnsi="Verdana"/>
          <w:b/>
          <w:sz w:val="20"/>
          <w:szCs w:val="20"/>
        </w:rPr>
        <w:t>MATTHEW 7:21</w:t>
      </w:r>
      <w:r w:rsidR="00BA0F75">
        <w:rPr>
          <w:rFonts w:ascii="Verdana" w:hAnsi="Verdana"/>
          <w:b/>
          <w:sz w:val="20"/>
          <w:szCs w:val="20"/>
        </w:rPr>
        <w:t>-23</w:t>
      </w:r>
    </w:p>
    <w:p w:rsidR="00340CCD" w:rsidRPr="00AE351E" w:rsidRDefault="00340CCD" w:rsidP="00BA0F75">
      <w:pPr>
        <w:spacing w:after="0" w:line="240" w:lineRule="auto"/>
        <w:contextualSpacing/>
        <w:rPr>
          <w:rFonts w:ascii="Verdana" w:hAnsi="Verdana"/>
          <w:b/>
          <w:sz w:val="20"/>
          <w:szCs w:val="20"/>
        </w:rPr>
      </w:pPr>
      <w:r w:rsidRPr="00AE351E">
        <w:rPr>
          <w:rFonts w:ascii="Verdana" w:hAnsi="Verdana"/>
          <w:b/>
          <w:sz w:val="20"/>
          <w:szCs w:val="20"/>
        </w:rPr>
        <w:t>»     21     †      ¶  Not every one that saith unto me, Lord, Lord, shall enter into the kingdom of heaven; but he that doeth the will of my Father which is in heaven.</w:t>
      </w:r>
    </w:p>
    <w:p w:rsidR="00340CCD" w:rsidRPr="00AE351E" w:rsidRDefault="00340CCD" w:rsidP="00BA0F75">
      <w:pPr>
        <w:spacing w:after="0" w:line="240" w:lineRule="auto"/>
        <w:contextualSpacing/>
        <w:rPr>
          <w:rFonts w:ascii="Verdana" w:hAnsi="Verdana"/>
          <w:b/>
          <w:sz w:val="20"/>
          <w:szCs w:val="20"/>
        </w:rPr>
      </w:pPr>
      <w:r w:rsidRPr="00AE351E">
        <w:rPr>
          <w:rFonts w:ascii="Verdana" w:hAnsi="Verdana"/>
          <w:b/>
          <w:sz w:val="20"/>
          <w:szCs w:val="20"/>
        </w:rPr>
        <w:t xml:space="preserve">»     22     †     Many will say to me in that day, Lord, Lord, have we not prophesied in thy name? and in thy name have cast out devils? and in thy name done many wonderful works? </w:t>
      </w:r>
    </w:p>
    <w:p w:rsidR="00340CCD" w:rsidRDefault="00340CCD" w:rsidP="00BA0F75">
      <w:pPr>
        <w:spacing w:after="0" w:line="240" w:lineRule="auto"/>
        <w:contextualSpacing/>
        <w:rPr>
          <w:rFonts w:ascii="Verdana" w:hAnsi="Verdana"/>
          <w:b/>
          <w:color w:val="FF0000"/>
          <w:sz w:val="20"/>
          <w:szCs w:val="20"/>
        </w:rPr>
      </w:pPr>
      <w:r w:rsidRPr="00AE351E">
        <w:rPr>
          <w:rFonts w:ascii="Verdana" w:hAnsi="Verdana"/>
          <w:b/>
          <w:sz w:val="20"/>
          <w:szCs w:val="20"/>
        </w:rPr>
        <w:t xml:space="preserve">»     23     </w:t>
      </w:r>
      <w:r w:rsidRPr="000E570A">
        <w:rPr>
          <w:rFonts w:ascii="Verdana" w:hAnsi="Verdana"/>
          <w:b/>
          <w:sz w:val="20"/>
          <w:szCs w:val="20"/>
        </w:rPr>
        <w:t>†</w:t>
      </w:r>
      <w:r w:rsidRPr="00340CCD">
        <w:rPr>
          <w:rFonts w:ascii="Verdana" w:hAnsi="Verdana"/>
          <w:b/>
          <w:color w:val="FF0000"/>
          <w:sz w:val="20"/>
          <w:szCs w:val="20"/>
        </w:rPr>
        <w:t xml:space="preserve">     And then will I profess unto them, I never knew you: depart from me, ye that work iniquity.</w:t>
      </w:r>
    </w:p>
    <w:p w:rsidR="00AE351E" w:rsidRDefault="00AE351E" w:rsidP="00BA0F75">
      <w:pPr>
        <w:spacing w:after="0" w:line="240" w:lineRule="auto"/>
        <w:contextualSpacing/>
        <w:rPr>
          <w:rFonts w:ascii="Verdana" w:hAnsi="Verdana"/>
          <w:b/>
          <w:sz w:val="20"/>
          <w:szCs w:val="20"/>
        </w:rPr>
      </w:pPr>
    </w:p>
    <w:p w:rsidR="00245011" w:rsidRPr="00245011" w:rsidRDefault="00245011" w:rsidP="00BA0F75">
      <w:pPr>
        <w:spacing w:after="0" w:line="240" w:lineRule="auto"/>
        <w:contextualSpacing/>
        <w:rPr>
          <w:rFonts w:ascii="Verdana" w:hAnsi="Verdana"/>
          <w:b/>
          <w:sz w:val="20"/>
          <w:szCs w:val="20"/>
        </w:rPr>
      </w:pPr>
      <w:r>
        <w:rPr>
          <w:rFonts w:ascii="Verdana" w:hAnsi="Verdana"/>
          <w:b/>
          <w:sz w:val="20"/>
          <w:szCs w:val="20"/>
        </w:rPr>
        <w:t>I JOHN 2:18</w:t>
      </w:r>
      <w:r w:rsidR="00BA0F75">
        <w:rPr>
          <w:rFonts w:ascii="Verdana" w:hAnsi="Verdana"/>
          <w:b/>
          <w:sz w:val="20"/>
          <w:szCs w:val="20"/>
        </w:rPr>
        <w:t>-25</w:t>
      </w:r>
    </w:p>
    <w:p w:rsidR="00245011" w:rsidRPr="00340CCD" w:rsidRDefault="00245011" w:rsidP="00BA0F75">
      <w:pPr>
        <w:spacing w:after="0" w:line="240" w:lineRule="auto"/>
        <w:contextualSpacing/>
        <w:rPr>
          <w:rFonts w:ascii="Verdana" w:hAnsi="Verdana"/>
          <w:b/>
          <w:color w:val="FF0000"/>
          <w:sz w:val="20"/>
          <w:szCs w:val="20"/>
        </w:rPr>
      </w:pPr>
      <w:r w:rsidRPr="00245011">
        <w:rPr>
          <w:rFonts w:ascii="Verdana" w:hAnsi="Verdana"/>
          <w:b/>
          <w:sz w:val="20"/>
          <w:szCs w:val="20"/>
        </w:rPr>
        <w:t xml:space="preserve">»     18     †      ¶  Little children, it is the last time: and </w:t>
      </w:r>
      <w:r w:rsidRPr="00340CCD">
        <w:rPr>
          <w:rFonts w:ascii="Verdana" w:hAnsi="Verdana"/>
          <w:b/>
          <w:color w:val="FF0000"/>
          <w:sz w:val="20"/>
          <w:szCs w:val="20"/>
        </w:rPr>
        <w:t xml:space="preserve">as ye have heard that antichrist shall come, even now are there many antichrists; whereby we know that it is the last time. </w:t>
      </w:r>
    </w:p>
    <w:p w:rsidR="00245011" w:rsidRPr="00245011" w:rsidRDefault="00245011" w:rsidP="00BA0F75">
      <w:pPr>
        <w:spacing w:after="0" w:line="240" w:lineRule="auto"/>
        <w:contextualSpacing/>
        <w:rPr>
          <w:rFonts w:ascii="Verdana" w:hAnsi="Verdana"/>
          <w:b/>
          <w:sz w:val="20"/>
          <w:szCs w:val="20"/>
        </w:rPr>
      </w:pPr>
      <w:r w:rsidRPr="00245011">
        <w:rPr>
          <w:rFonts w:ascii="Verdana" w:hAnsi="Verdana"/>
          <w:b/>
          <w:sz w:val="20"/>
          <w:szCs w:val="20"/>
        </w:rPr>
        <w:t xml:space="preserve">»     19     †     They went out from us, but they were not of us; for if they had been of us, they would no doubt have continued with us: but they went out, that they might be made manifest that they were not all of us. </w:t>
      </w:r>
    </w:p>
    <w:p w:rsidR="00245011" w:rsidRPr="00245011" w:rsidRDefault="00245011" w:rsidP="00BA0F75">
      <w:pPr>
        <w:spacing w:after="0" w:line="240" w:lineRule="auto"/>
        <w:contextualSpacing/>
        <w:rPr>
          <w:rFonts w:ascii="Verdana" w:hAnsi="Verdana"/>
          <w:b/>
          <w:sz w:val="20"/>
          <w:szCs w:val="20"/>
        </w:rPr>
      </w:pPr>
      <w:r w:rsidRPr="00245011">
        <w:rPr>
          <w:rFonts w:ascii="Verdana" w:hAnsi="Verdana"/>
          <w:b/>
          <w:sz w:val="20"/>
          <w:szCs w:val="20"/>
        </w:rPr>
        <w:t xml:space="preserve">»     </w:t>
      </w:r>
      <w:r w:rsidRPr="000E570A">
        <w:rPr>
          <w:rFonts w:ascii="Verdana" w:hAnsi="Verdana"/>
          <w:b/>
          <w:sz w:val="20"/>
          <w:szCs w:val="20"/>
        </w:rPr>
        <w:t>20     †</w:t>
      </w:r>
      <w:r w:rsidRPr="00AE351E">
        <w:rPr>
          <w:rFonts w:ascii="Verdana" w:hAnsi="Verdana"/>
          <w:b/>
          <w:color w:val="FF0000"/>
          <w:sz w:val="20"/>
          <w:szCs w:val="20"/>
        </w:rPr>
        <w:t xml:space="preserve">      ¶  But ye have an unction from the Holy One, and ye know all things.</w:t>
      </w:r>
      <w:r w:rsidRPr="00245011">
        <w:rPr>
          <w:rFonts w:ascii="Verdana" w:hAnsi="Verdana"/>
          <w:b/>
          <w:sz w:val="20"/>
          <w:szCs w:val="20"/>
        </w:rPr>
        <w:t xml:space="preserve"> </w:t>
      </w:r>
    </w:p>
    <w:p w:rsidR="00245011" w:rsidRPr="00245011" w:rsidRDefault="00245011" w:rsidP="00BA0F75">
      <w:pPr>
        <w:spacing w:after="0" w:line="240" w:lineRule="auto"/>
        <w:contextualSpacing/>
        <w:rPr>
          <w:rFonts w:ascii="Verdana" w:hAnsi="Verdana"/>
          <w:b/>
          <w:sz w:val="20"/>
          <w:szCs w:val="20"/>
        </w:rPr>
      </w:pPr>
      <w:r w:rsidRPr="00245011">
        <w:rPr>
          <w:rFonts w:ascii="Verdana" w:hAnsi="Verdana"/>
          <w:b/>
          <w:sz w:val="20"/>
          <w:szCs w:val="20"/>
        </w:rPr>
        <w:t xml:space="preserve">»     21     †     I have not written unto you because ye know not the truth, but because ye know it, and that no lie is of the truth. </w:t>
      </w:r>
    </w:p>
    <w:p w:rsidR="00245011" w:rsidRPr="00AE351E" w:rsidRDefault="00245011" w:rsidP="00BA0F75">
      <w:pPr>
        <w:spacing w:after="0" w:line="240" w:lineRule="auto"/>
        <w:contextualSpacing/>
        <w:rPr>
          <w:rFonts w:ascii="Verdana" w:hAnsi="Verdana"/>
          <w:b/>
          <w:color w:val="FF0000"/>
          <w:sz w:val="20"/>
          <w:szCs w:val="20"/>
        </w:rPr>
      </w:pPr>
      <w:r w:rsidRPr="00245011">
        <w:rPr>
          <w:rFonts w:ascii="Verdana" w:hAnsi="Verdana"/>
          <w:b/>
          <w:sz w:val="20"/>
          <w:szCs w:val="20"/>
        </w:rPr>
        <w:t xml:space="preserve">»     22     †     Who is a liar but he that denieth that Jesus is the Christ? </w:t>
      </w:r>
      <w:r w:rsidRPr="00AE351E">
        <w:rPr>
          <w:rFonts w:ascii="Verdana" w:hAnsi="Verdana"/>
          <w:b/>
          <w:color w:val="FF0000"/>
          <w:sz w:val="20"/>
          <w:szCs w:val="20"/>
        </w:rPr>
        <w:t xml:space="preserve">He is antichrist, that denieth the Father and the Son. </w:t>
      </w:r>
    </w:p>
    <w:p w:rsidR="00245011" w:rsidRPr="00245011" w:rsidRDefault="00245011" w:rsidP="00BA0F75">
      <w:pPr>
        <w:spacing w:after="0" w:line="240" w:lineRule="auto"/>
        <w:contextualSpacing/>
        <w:rPr>
          <w:rFonts w:ascii="Verdana" w:hAnsi="Verdana"/>
          <w:b/>
          <w:sz w:val="20"/>
          <w:szCs w:val="20"/>
        </w:rPr>
      </w:pPr>
      <w:r w:rsidRPr="00245011">
        <w:rPr>
          <w:rFonts w:ascii="Verdana" w:hAnsi="Verdana"/>
          <w:b/>
          <w:sz w:val="20"/>
          <w:szCs w:val="20"/>
        </w:rPr>
        <w:t xml:space="preserve">»     23     †     Whosoever denieth the Son, the same hath not the Father: (but) he that acknowledgeth the Son hath the Father also. </w:t>
      </w:r>
    </w:p>
    <w:p w:rsidR="00245011" w:rsidRPr="00245011" w:rsidRDefault="00245011" w:rsidP="00BA0F75">
      <w:pPr>
        <w:spacing w:after="0" w:line="240" w:lineRule="auto"/>
        <w:contextualSpacing/>
        <w:rPr>
          <w:rFonts w:ascii="Verdana" w:hAnsi="Verdana"/>
          <w:b/>
          <w:sz w:val="20"/>
          <w:szCs w:val="20"/>
        </w:rPr>
      </w:pPr>
      <w:r w:rsidRPr="00245011">
        <w:rPr>
          <w:rFonts w:ascii="Verdana" w:hAnsi="Verdana"/>
          <w:b/>
          <w:sz w:val="20"/>
          <w:szCs w:val="20"/>
        </w:rPr>
        <w:t xml:space="preserve">»     24     †     Let that therefore abide in you, which ye have heard from the beginning. If that which ye have heard from the beginning shall remain in you, ye also shall continue in the Son, and in the Father. </w:t>
      </w:r>
    </w:p>
    <w:p w:rsidR="00A26BD5" w:rsidRDefault="00245011" w:rsidP="00BA0F75">
      <w:pPr>
        <w:spacing w:after="0" w:line="240" w:lineRule="auto"/>
        <w:contextualSpacing/>
        <w:rPr>
          <w:rFonts w:ascii="Verdana" w:hAnsi="Verdana"/>
          <w:b/>
          <w:sz w:val="20"/>
          <w:szCs w:val="20"/>
        </w:rPr>
      </w:pPr>
      <w:r w:rsidRPr="00245011">
        <w:rPr>
          <w:rFonts w:ascii="Verdana" w:hAnsi="Verdana"/>
          <w:b/>
          <w:sz w:val="20"/>
          <w:szCs w:val="20"/>
        </w:rPr>
        <w:t>»     25     †     And this is the promise that he hath promised us, even eternal life.</w:t>
      </w:r>
    </w:p>
    <w:p w:rsidR="00340CCD" w:rsidRPr="00340CCD" w:rsidRDefault="00E97117" w:rsidP="00BA0F75">
      <w:pPr>
        <w:spacing w:after="0" w:line="240" w:lineRule="auto"/>
        <w:contextualSpacing/>
        <w:rPr>
          <w:rFonts w:ascii="Verdana" w:hAnsi="Verdana"/>
          <w:b/>
          <w:color w:val="FF0000"/>
          <w:sz w:val="20"/>
          <w:szCs w:val="20"/>
        </w:rPr>
      </w:pPr>
      <w:r>
        <w:rPr>
          <w:rFonts w:ascii="Verdana" w:hAnsi="Verdana"/>
          <w:b/>
          <w:color w:val="FF0000"/>
          <w:sz w:val="20"/>
          <w:szCs w:val="20"/>
        </w:rPr>
        <w:t xml:space="preserve"> </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I CORINTHIANS 2:1</w:t>
      </w:r>
      <w:r w:rsidR="00BA0F75">
        <w:rPr>
          <w:rFonts w:ascii="Verdana" w:hAnsi="Verdana"/>
          <w:b/>
          <w:sz w:val="20"/>
          <w:szCs w:val="20"/>
        </w:rPr>
        <w:t>-8</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 xml:space="preserve">»     1     †      ¶  And I, brethren, when I came to you, came not with excellency of speech or of wisdom, declaring unto you the testimony of God. </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     2     †     For I determined not to know any thing among you, save Jesus Christ, and him crucified.</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 xml:space="preserve">»     3     †     And I was with you in weakness, and in fear, and in much trembling. </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lastRenderedPageBreak/>
        <w:t xml:space="preserve">»     4     †     And my speech and my preaching was not with enticing words of man's wisdom, but in demonstration of the Spirit and of power: </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 xml:space="preserve">»     5     †     That your faith should not stand in the wisdom of men, but in the power of God. </w:t>
      </w:r>
    </w:p>
    <w:p w:rsidR="00340CCD" w:rsidRPr="00E97117" w:rsidRDefault="00340CCD" w:rsidP="00BA0F75">
      <w:pPr>
        <w:spacing w:after="0" w:line="240" w:lineRule="auto"/>
        <w:contextualSpacing/>
        <w:rPr>
          <w:rFonts w:ascii="Verdana" w:hAnsi="Verdana"/>
          <w:b/>
          <w:sz w:val="20"/>
          <w:szCs w:val="20"/>
        </w:rPr>
      </w:pPr>
      <w:r w:rsidRPr="00E97117">
        <w:rPr>
          <w:rFonts w:ascii="Verdana" w:hAnsi="Verdana"/>
          <w:b/>
          <w:sz w:val="20"/>
          <w:szCs w:val="20"/>
        </w:rPr>
        <w:t>»     6     †      ¶  Howbeit we speak wisdom among them that are perfect: yet not the wisdom of this world, nor of the princes of this world, that come to nought:</w:t>
      </w:r>
    </w:p>
    <w:p w:rsidR="00340CCD" w:rsidRPr="00E97117" w:rsidRDefault="00340CCD" w:rsidP="00BA0F75">
      <w:pPr>
        <w:spacing w:after="0" w:line="240" w:lineRule="auto"/>
        <w:contextualSpacing/>
        <w:rPr>
          <w:rFonts w:ascii="Verdana" w:hAnsi="Verdana"/>
          <w:b/>
          <w:color w:val="FF0000"/>
          <w:sz w:val="20"/>
          <w:szCs w:val="20"/>
        </w:rPr>
      </w:pPr>
      <w:r w:rsidRPr="00E97117">
        <w:rPr>
          <w:rFonts w:ascii="Verdana" w:hAnsi="Verdana"/>
          <w:b/>
          <w:sz w:val="20"/>
          <w:szCs w:val="20"/>
        </w:rPr>
        <w:t xml:space="preserve">»     7     </w:t>
      </w:r>
      <w:r w:rsidRPr="000E570A">
        <w:rPr>
          <w:rFonts w:ascii="Verdana" w:hAnsi="Verdana"/>
          <w:b/>
          <w:sz w:val="20"/>
          <w:szCs w:val="20"/>
        </w:rPr>
        <w:t>†</w:t>
      </w:r>
      <w:r w:rsidRPr="00E97117">
        <w:rPr>
          <w:rFonts w:ascii="Verdana" w:hAnsi="Verdana"/>
          <w:b/>
          <w:color w:val="FF0000"/>
          <w:sz w:val="20"/>
          <w:szCs w:val="20"/>
        </w:rPr>
        <w:t xml:space="preserve">     But we speak the wisdom of God in a mystery, even the hidden wisdom, which God ordained before the world unto our glory: </w:t>
      </w:r>
    </w:p>
    <w:p w:rsidR="00AE351E" w:rsidRDefault="00340CCD" w:rsidP="00BA0F75">
      <w:pPr>
        <w:spacing w:after="0" w:line="240" w:lineRule="auto"/>
        <w:contextualSpacing/>
        <w:rPr>
          <w:rFonts w:ascii="Verdana" w:hAnsi="Verdana"/>
          <w:b/>
          <w:color w:val="FF0000"/>
          <w:sz w:val="20"/>
          <w:szCs w:val="20"/>
        </w:rPr>
      </w:pPr>
      <w:r w:rsidRPr="000E570A">
        <w:rPr>
          <w:rFonts w:ascii="Verdana" w:hAnsi="Verdana"/>
          <w:b/>
          <w:sz w:val="20"/>
          <w:szCs w:val="20"/>
        </w:rPr>
        <w:t>»     8     †</w:t>
      </w:r>
      <w:r w:rsidRPr="00E97117">
        <w:rPr>
          <w:rFonts w:ascii="Verdana" w:hAnsi="Verdana"/>
          <w:b/>
          <w:color w:val="FF0000"/>
          <w:sz w:val="20"/>
          <w:szCs w:val="20"/>
        </w:rPr>
        <w:t xml:space="preserve">     Which none of the princes of this world knew: for had they known it, they would not have crucified the Lord of glory.</w:t>
      </w:r>
    </w:p>
    <w:p w:rsidR="00E97117" w:rsidRPr="00E97117" w:rsidRDefault="00E97117" w:rsidP="00BA0F75">
      <w:pPr>
        <w:spacing w:after="0" w:line="240" w:lineRule="auto"/>
        <w:contextualSpacing/>
        <w:rPr>
          <w:rFonts w:ascii="Verdana" w:hAnsi="Verdana"/>
          <w:b/>
          <w:color w:val="FF0000"/>
          <w:sz w:val="20"/>
          <w:szCs w:val="20"/>
        </w:rPr>
      </w:pPr>
    </w:p>
    <w:p w:rsidR="00E97117" w:rsidRPr="00E97117" w:rsidRDefault="00E97117" w:rsidP="00BA0F75">
      <w:pPr>
        <w:spacing w:after="0" w:line="240" w:lineRule="auto"/>
        <w:contextualSpacing/>
        <w:rPr>
          <w:rFonts w:ascii="Verdana" w:hAnsi="Verdana"/>
          <w:b/>
          <w:sz w:val="20"/>
          <w:szCs w:val="20"/>
        </w:rPr>
      </w:pPr>
      <w:r w:rsidRPr="00E97117">
        <w:rPr>
          <w:rFonts w:ascii="Verdana" w:hAnsi="Verdana"/>
          <w:b/>
          <w:sz w:val="20"/>
          <w:szCs w:val="20"/>
        </w:rPr>
        <w:t>MALACHI 4:5</w:t>
      </w:r>
      <w:r w:rsidR="00BA0F75">
        <w:rPr>
          <w:rFonts w:ascii="Verdana" w:hAnsi="Verdana"/>
          <w:b/>
          <w:sz w:val="20"/>
          <w:szCs w:val="20"/>
        </w:rPr>
        <w:t>-6</w:t>
      </w:r>
    </w:p>
    <w:p w:rsidR="00E97117" w:rsidRPr="00E97117" w:rsidRDefault="00E97117" w:rsidP="00BA0F75">
      <w:pPr>
        <w:spacing w:after="0" w:line="240" w:lineRule="auto"/>
        <w:contextualSpacing/>
        <w:rPr>
          <w:rFonts w:ascii="Verdana" w:hAnsi="Verdana"/>
          <w:b/>
          <w:sz w:val="20"/>
          <w:szCs w:val="20"/>
        </w:rPr>
      </w:pPr>
      <w:r w:rsidRPr="00E97117">
        <w:rPr>
          <w:rFonts w:ascii="Verdana" w:hAnsi="Verdana"/>
          <w:b/>
          <w:sz w:val="20"/>
          <w:szCs w:val="20"/>
        </w:rPr>
        <w:t>»     5     †     Behold, I will send you Elijah the prophet before the coming of the great and dreadful day of the LORD:</w:t>
      </w:r>
    </w:p>
    <w:p w:rsidR="00D82573" w:rsidRPr="00E97117" w:rsidRDefault="00E97117" w:rsidP="00BA0F75">
      <w:pPr>
        <w:spacing w:after="0" w:line="240" w:lineRule="auto"/>
        <w:contextualSpacing/>
        <w:rPr>
          <w:rFonts w:ascii="Verdana" w:hAnsi="Verdana"/>
          <w:b/>
          <w:sz w:val="20"/>
          <w:szCs w:val="20"/>
        </w:rPr>
      </w:pPr>
      <w:r w:rsidRPr="00E97117">
        <w:rPr>
          <w:rFonts w:ascii="Verdana" w:hAnsi="Verdana"/>
          <w:b/>
          <w:sz w:val="20"/>
          <w:szCs w:val="20"/>
        </w:rPr>
        <w:t xml:space="preserve">»     6     </w:t>
      </w:r>
      <w:r w:rsidRPr="000E570A">
        <w:rPr>
          <w:rFonts w:ascii="Verdana" w:hAnsi="Verdana"/>
          <w:b/>
          <w:sz w:val="20"/>
          <w:szCs w:val="20"/>
        </w:rPr>
        <w:t>†</w:t>
      </w:r>
      <w:r w:rsidRPr="00E97117">
        <w:rPr>
          <w:rFonts w:ascii="Verdana" w:hAnsi="Verdana"/>
          <w:b/>
          <w:color w:val="FF0000"/>
          <w:sz w:val="20"/>
          <w:szCs w:val="20"/>
        </w:rPr>
        <w:t xml:space="preserve">     And he shall turn the heart of the fathers to the children, and the heart of the children to their fathers, lest I com</w:t>
      </w:r>
      <w:bookmarkStart w:id="0" w:name="_GoBack"/>
      <w:bookmarkEnd w:id="0"/>
      <w:r w:rsidRPr="00E97117">
        <w:rPr>
          <w:rFonts w:ascii="Verdana" w:hAnsi="Verdana"/>
          <w:b/>
          <w:color w:val="FF0000"/>
          <w:sz w:val="20"/>
          <w:szCs w:val="20"/>
        </w:rPr>
        <w:t>e and smite the earth with a curse</w:t>
      </w:r>
      <w:r w:rsidRPr="00E97117">
        <w:rPr>
          <w:rFonts w:ascii="Verdana" w:hAnsi="Verdana"/>
          <w:b/>
          <w:sz w:val="20"/>
          <w:szCs w:val="20"/>
        </w:rPr>
        <w:t>.</w:t>
      </w:r>
    </w:p>
    <w:sectPr w:rsidR="00D82573" w:rsidRPr="00E97117" w:rsidSect="00A26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27E0A"/>
    <w:multiLevelType w:val="hybridMultilevel"/>
    <w:tmpl w:val="EFB24250"/>
    <w:lvl w:ilvl="0" w:tplc="7A7C70FA">
      <w:start w:val="1"/>
      <w:numFmt w:val="decimal"/>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15004AD"/>
    <w:multiLevelType w:val="hybridMultilevel"/>
    <w:tmpl w:val="30A2409A"/>
    <w:lvl w:ilvl="0" w:tplc="E88259A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43FF2"/>
    <w:multiLevelType w:val="hybridMultilevel"/>
    <w:tmpl w:val="968272B4"/>
    <w:lvl w:ilvl="0" w:tplc="287A3040">
      <w:start w:val="120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A26BD5"/>
    <w:rsid w:val="00071E95"/>
    <w:rsid w:val="00090528"/>
    <w:rsid w:val="000E570A"/>
    <w:rsid w:val="001B376E"/>
    <w:rsid w:val="00245011"/>
    <w:rsid w:val="002C5CA9"/>
    <w:rsid w:val="00321C74"/>
    <w:rsid w:val="00340CCD"/>
    <w:rsid w:val="0034158B"/>
    <w:rsid w:val="005F5A8D"/>
    <w:rsid w:val="0070215F"/>
    <w:rsid w:val="00A26BD5"/>
    <w:rsid w:val="00AE351E"/>
    <w:rsid w:val="00BA0F75"/>
    <w:rsid w:val="00D00FC7"/>
    <w:rsid w:val="00D82573"/>
    <w:rsid w:val="00E40DDE"/>
    <w:rsid w:val="00E9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5FCE-02C1-471D-ADB7-F0DCCF57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D5"/>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2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2020-12-25T22:43:00Z</dcterms:created>
  <dcterms:modified xsi:type="dcterms:W3CDTF">2020-12-27T14:26:00Z</dcterms:modified>
</cp:coreProperties>
</file>