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BB" w:rsidRDefault="004847BB" w:rsidP="004847BB">
      <w:pPr>
        <w:ind w:left="720"/>
        <w:jc w:val="center"/>
        <w:rPr>
          <w:rFonts w:ascii="Verdana" w:hAnsi="Verdana"/>
          <w:b/>
          <w:color w:val="244061"/>
          <w:sz w:val="24"/>
          <w:szCs w:val="20"/>
        </w:rPr>
      </w:pPr>
      <w:r>
        <w:rPr>
          <w:rFonts w:ascii="Verdana" w:hAnsi="Verdana"/>
          <w:b/>
          <w:bCs/>
          <w:color w:val="4F81BD"/>
          <w:sz w:val="36"/>
          <w:szCs w:val="28"/>
        </w:rPr>
        <w:t>Notes used in the Message</w:t>
      </w:r>
    </w:p>
    <w:p w:rsidR="004847BB" w:rsidRDefault="004847BB" w:rsidP="004847BB">
      <w:pPr>
        <w:spacing w:after="0" w:line="240" w:lineRule="auto"/>
        <w:contextualSpacing/>
        <w:jc w:val="center"/>
        <w:rPr>
          <w:rFonts w:ascii="Verdana" w:hAnsi="Verdana"/>
          <w:b/>
          <w:sz w:val="52"/>
          <w:szCs w:val="52"/>
        </w:rPr>
      </w:pPr>
      <w:r w:rsidRPr="004847BB">
        <w:rPr>
          <w:rFonts w:ascii="Verdana" w:hAnsi="Verdana"/>
          <w:b/>
          <w:color w:val="244061"/>
          <w:sz w:val="20"/>
          <w:szCs w:val="20"/>
        </w:rPr>
        <w:t>20-1104 - Two Spirits Pt.10 (Two Seeds) (Four Horse Riders)</w:t>
      </w:r>
    </w:p>
    <w:p w:rsidR="008476AE" w:rsidRPr="00A91FB7" w:rsidRDefault="008476AE" w:rsidP="004847BB">
      <w:pPr>
        <w:spacing w:after="0" w:line="240" w:lineRule="auto"/>
        <w:contextualSpacing/>
        <w:rPr>
          <w:rFonts w:ascii="Verdana" w:hAnsi="Verdana"/>
          <w:b/>
          <w:sz w:val="20"/>
          <w:szCs w:val="20"/>
        </w:rPr>
      </w:pPr>
      <w:r w:rsidRPr="00A91FB7">
        <w:rPr>
          <w:rFonts w:ascii="Verdana" w:hAnsi="Verdana"/>
          <w:b/>
          <w:sz w:val="20"/>
          <w:szCs w:val="20"/>
        </w:rPr>
        <w:t>I JOHN 4:1</w:t>
      </w:r>
      <w:r w:rsidR="004847BB">
        <w:rPr>
          <w:rFonts w:ascii="Verdana" w:hAnsi="Verdana"/>
          <w:b/>
          <w:sz w:val="20"/>
          <w:szCs w:val="20"/>
        </w:rPr>
        <w:t>-6</w:t>
      </w:r>
    </w:p>
    <w:p w:rsidR="008476AE" w:rsidRPr="00A91FB7" w:rsidRDefault="008476AE" w:rsidP="004847BB">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8476AE" w:rsidRPr="00A91FB7" w:rsidRDefault="008476AE" w:rsidP="004847BB">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8476AE" w:rsidRPr="00A91FB7" w:rsidRDefault="008476AE" w:rsidP="004847BB">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8476AE" w:rsidRPr="00A91FB7" w:rsidRDefault="008476AE" w:rsidP="004847BB">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8476AE" w:rsidRPr="00A91FB7" w:rsidRDefault="008476AE" w:rsidP="004847BB">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8476AE" w:rsidRDefault="008476AE" w:rsidP="004847BB">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8476AE" w:rsidRDefault="008476AE" w:rsidP="004847BB">
      <w:pPr>
        <w:spacing w:after="0" w:line="240" w:lineRule="auto"/>
        <w:contextualSpacing/>
        <w:rPr>
          <w:rFonts w:ascii="Verdana" w:hAnsi="Verdana"/>
          <w:b/>
          <w:sz w:val="20"/>
          <w:szCs w:val="20"/>
        </w:rPr>
      </w:pPr>
    </w:p>
    <w:p w:rsidR="008476AE" w:rsidRPr="00F32DB4" w:rsidRDefault="004847BB" w:rsidP="004847BB">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8476AE" w:rsidRDefault="008476AE" w:rsidP="004847BB">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4847BB" w:rsidRDefault="004847BB" w:rsidP="004847BB">
      <w:pPr>
        <w:spacing w:after="0" w:line="240" w:lineRule="auto"/>
        <w:contextualSpacing/>
        <w:rPr>
          <w:rFonts w:ascii="Verdana" w:hAnsi="Verdana"/>
          <w:b/>
          <w:sz w:val="20"/>
          <w:szCs w:val="20"/>
        </w:rPr>
      </w:pPr>
    </w:p>
    <w:p w:rsidR="008476AE" w:rsidRPr="004847BB" w:rsidRDefault="004847BB" w:rsidP="004847BB">
      <w:pPr>
        <w:pStyle w:val="ListParagraph"/>
        <w:numPr>
          <w:ilvl w:val="0"/>
          <w:numId w:val="1"/>
        </w:numPr>
        <w:spacing w:after="0" w:line="240" w:lineRule="auto"/>
        <w:ind w:left="360"/>
        <w:rPr>
          <w:rFonts w:ascii="Verdana" w:hAnsi="Verdana"/>
          <w:b/>
          <w:sz w:val="20"/>
          <w:szCs w:val="28"/>
        </w:rPr>
      </w:pPr>
      <w:r w:rsidRPr="004847BB">
        <w:rPr>
          <w:rFonts w:ascii="Verdana" w:hAnsi="Verdana"/>
          <w:b/>
          <w:sz w:val="20"/>
          <w:szCs w:val="28"/>
        </w:rPr>
        <w:t>AN EXPOSITION OF THE SEVEN CHURCH AGES</w:t>
      </w:r>
    </w:p>
    <w:p w:rsidR="008476AE" w:rsidRDefault="008476AE" w:rsidP="004847BB">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8476AE" w:rsidRDefault="008476AE" w:rsidP="004847BB">
      <w:pPr>
        <w:spacing w:after="0" w:line="240" w:lineRule="auto"/>
        <w:contextualSpacing/>
        <w:rPr>
          <w:rFonts w:ascii="Verdana" w:hAnsi="Verdana"/>
          <w:b/>
          <w:sz w:val="20"/>
          <w:szCs w:val="20"/>
        </w:rPr>
      </w:pPr>
    </w:p>
    <w:p w:rsidR="008476AE" w:rsidRPr="00DE16A2" w:rsidRDefault="008476AE" w:rsidP="004847BB">
      <w:pPr>
        <w:spacing w:after="0" w:line="240" w:lineRule="auto"/>
        <w:contextualSpacing/>
        <w:rPr>
          <w:rFonts w:ascii="Verdana" w:hAnsi="Verdana"/>
          <w:b/>
          <w:sz w:val="24"/>
          <w:szCs w:val="24"/>
        </w:rPr>
      </w:pPr>
      <w:r w:rsidRPr="00DE16A2">
        <w:rPr>
          <w:rFonts w:ascii="Verdana" w:hAnsi="Verdana"/>
          <w:b/>
          <w:sz w:val="24"/>
          <w:szCs w:val="24"/>
        </w:rPr>
        <w:t>LAW OF REPRODUCTION</w:t>
      </w:r>
    </w:p>
    <w:p w:rsidR="004847BB" w:rsidRDefault="004847BB" w:rsidP="004847BB">
      <w:pPr>
        <w:spacing w:after="0" w:line="240" w:lineRule="auto"/>
        <w:contextualSpacing/>
        <w:rPr>
          <w:rFonts w:ascii="Verdana" w:hAnsi="Verdana"/>
          <w:b/>
          <w:sz w:val="20"/>
          <w:szCs w:val="20"/>
        </w:rPr>
      </w:pPr>
      <w:r>
        <w:rPr>
          <w:rFonts w:ascii="Verdana" w:hAnsi="Verdana"/>
          <w:b/>
          <w:sz w:val="20"/>
          <w:szCs w:val="20"/>
        </w:rPr>
        <w:t>GENESIS 1:11-12</w:t>
      </w:r>
    </w:p>
    <w:p w:rsidR="008476AE" w:rsidRPr="00196A48" w:rsidRDefault="008476AE" w:rsidP="004847BB">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w:t>
      </w:r>
      <w:r w:rsidRPr="00486375">
        <w:rPr>
          <w:rFonts w:ascii="Verdana" w:hAnsi="Verdana"/>
          <w:b/>
          <w:color w:val="FF0000"/>
          <w:sz w:val="20"/>
          <w:szCs w:val="20"/>
        </w:rPr>
        <w:t>, the herb yielding seed, and the fruit tree yielding fruit after his kind, whose seed is in itself,</w:t>
      </w:r>
      <w:r w:rsidRPr="00196A48">
        <w:rPr>
          <w:rFonts w:ascii="Verdana" w:hAnsi="Verdana"/>
          <w:b/>
          <w:sz w:val="20"/>
          <w:szCs w:val="20"/>
        </w:rPr>
        <w:t xml:space="preserve"> upon the earth: and it was so.</w:t>
      </w:r>
    </w:p>
    <w:p w:rsidR="008476AE" w:rsidRDefault="008476AE" w:rsidP="004847BB">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w:t>
      </w:r>
      <w:r w:rsidRPr="00486375">
        <w:rPr>
          <w:rFonts w:ascii="Verdana" w:hAnsi="Verdana"/>
          <w:b/>
          <w:color w:val="FF0000"/>
          <w:sz w:val="20"/>
          <w:szCs w:val="20"/>
        </w:rPr>
        <w:t>, whose seed was in itself, after his kind</w:t>
      </w:r>
      <w:r w:rsidRPr="00196A48">
        <w:rPr>
          <w:rFonts w:ascii="Verdana" w:hAnsi="Verdana"/>
          <w:b/>
          <w:sz w:val="20"/>
          <w:szCs w:val="20"/>
        </w:rPr>
        <w:t>: and God saw that it was good.</w:t>
      </w:r>
    </w:p>
    <w:p w:rsidR="008476AE" w:rsidRDefault="008476AE" w:rsidP="004847BB">
      <w:pPr>
        <w:spacing w:after="0" w:line="240" w:lineRule="auto"/>
        <w:contextualSpacing/>
        <w:rPr>
          <w:rFonts w:ascii="Verdana" w:hAnsi="Verdana"/>
          <w:b/>
          <w:sz w:val="20"/>
          <w:szCs w:val="20"/>
        </w:rPr>
      </w:pPr>
    </w:p>
    <w:p w:rsidR="008476AE" w:rsidRPr="002566E9" w:rsidRDefault="008476AE" w:rsidP="004847BB">
      <w:pPr>
        <w:spacing w:after="0" w:line="240" w:lineRule="auto"/>
        <w:contextualSpacing/>
        <w:rPr>
          <w:rFonts w:ascii="Verdana" w:hAnsi="Verdana"/>
          <w:b/>
          <w:sz w:val="20"/>
          <w:szCs w:val="20"/>
        </w:rPr>
      </w:pPr>
      <w:r>
        <w:rPr>
          <w:rFonts w:ascii="Verdana" w:hAnsi="Verdana"/>
          <w:b/>
          <w:sz w:val="20"/>
          <w:szCs w:val="20"/>
        </w:rPr>
        <w:t>GENESIS 1:26</w:t>
      </w:r>
      <w:r w:rsidR="004847BB">
        <w:rPr>
          <w:rFonts w:ascii="Verdana" w:hAnsi="Verdana"/>
          <w:b/>
          <w:sz w:val="20"/>
          <w:szCs w:val="20"/>
        </w:rPr>
        <w:t>-28</w:t>
      </w:r>
    </w:p>
    <w:p w:rsidR="008476AE" w:rsidRPr="00794D99" w:rsidRDefault="008476AE" w:rsidP="004847BB">
      <w:pPr>
        <w:spacing w:after="0" w:line="240" w:lineRule="auto"/>
        <w:contextualSpacing/>
        <w:rPr>
          <w:rFonts w:ascii="Verdana" w:hAnsi="Verdana"/>
          <w:b/>
          <w:sz w:val="20"/>
          <w:szCs w:val="20"/>
        </w:rPr>
      </w:pPr>
      <w:r w:rsidRPr="00794D99">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8476AE" w:rsidRPr="00794D99" w:rsidRDefault="008476AE" w:rsidP="004847BB">
      <w:pPr>
        <w:spacing w:after="0" w:line="240" w:lineRule="auto"/>
        <w:contextualSpacing/>
        <w:rPr>
          <w:rFonts w:ascii="Verdana" w:hAnsi="Verdana"/>
          <w:b/>
          <w:sz w:val="20"/>
          <w:szCs w:val="20"/>
        </w:rPr>
      </w:pPr>
      <w:r w:rsidRPr="00794D99">
        <w:rPr>
          <w:rFonts w:ascii="Verdana" w:hAnsi="Verdana"/>
          <w:b/>
          <w:sz w:val="20"/>
          <w:szCs w:val="20"/>
        </w:rPr>
        <w:t>»     27     †     So God created man in his own image, in the image of God created he him; male and female created he them.</w:t>
      </w:r>
    </w:p>
    <w:p w:rsidR="008476AE" w:rsidRDefault="008476AE" w:rsidP="004847BB">
      <w:pPr>
        <w:spacing w:after="0" w:line="240" w:lineRule="auto"/>
        <w:contextualSpacing/>
        <w:rPr>
          <w:rFonts w:ascii="Verdana" w:hAnsi="Verdana"/>
          <w:b/>
          <w:color w:val="FF0000"/>
          <w:sz w:val="20"/>
          <w:szCs w:val="20"/>
        </w:rPr>
      </w:pPr>
      <w:r w:rsidRPr="00794D99">
        <w:rPr>
          <w:rFonts w:ascii="Verdana" w:hAnsi="Verdana"/>
          <w:b/>
          <w:sz w:val="20"/>
          <w:szCs w:val="20"/>
        </w:rPr>
        <w:t>»     28     †     And God blessed them, and God said unto them</w:t>
      </w:r>
      <w:r w:rsidRPr="00486375">
        <w:rPr>
          <w:rFonts w:ascii="Verdana" w:hAnsi="Verdana"/>
          <w:b/>
          <w:color w:val="FF0000"/>
          <w:sz w:val="20"/>
          <w:szCs w:val="20"/>
        </w:rPr>
        <w:t>, Be fruitful, and multiply, and replenish the earth, and subdue it: and have dominion over the fish of the sea, and over the fowl of the air, and over every living thing that moveth upon the earth.</w:t>
      </w:r>
    </w:p>
    <w:p w:rsidR="008476AE" w:rsidRDefault="008476AE" w:rsidP="004847BB">
      <w:pPr>
        <w:spacing w:after="0" w:line="240" w:lineRule="auto"/>
        <w:contextualSpacing/>
        <w:rPr>
          <w:rFonts w:ascii="Verdana" w:hAnsi="Verdana"/>
          <w:b/>
          <w:color w:val="FF0000"/>
          <w:sz w:val="20"/>
          <w:szCs w:val="20"/>
        </w:rPr>
      </w:pPr>
    </w:p>
    <w:p w:rsidR="004847BB" w:rsidRDefault="004847BB" w:rsidP="004847BB">
      <w:pPr>
        <w:spacing w:after="0" w:line="240" w:lineRule="auto"/>
        <w:contextualSpacing/>
        <w:rPr>
          <w:rFonts w:ascii="Verdana" w:hAnsi="Verdana"/>
          <w:b/>
          <w:color w:val="FF0000"/>
          <w:sz w:val="20"/>
          <w:szCs w:val="20"/>
        </w:rPr>
      </w:pPr>
    </w:p>
    <w:p w:rsidR="008476AE" w:rsidRPr="00716A57" w:rsidRDefault="008476AE" w:rsidP="004847BB">
      <w:pPr>
        <w:spacing w:after="0" w:line="240" w:lineRule="auto"/>
        <w:contextualSpacing/>
        <w:rPr>
          <w:rFonts w:ascii="Verdana" w:hAnsi="Verdana"/>
          <w:b/>
          <w:sz w:val="20"/>
          <w:szCs w:val="20"/>
        </w:rPr>
      </w:pPr>
      <w:r>
        <w:rPr>
          <w:rFonts w:ascii="Verdana" w:hAnsi="Verdana"/>
          <w:b/>
          <w:sz w:val="20"/>
          <w:szCs w:val="20"/>
        </w:rPr>
        <w:lastRenderedPageBreak/>
        <w:t>GENESIS 2:7</w:t>
      </w:r>
      <w:r w:rsidR="004847BB">
        <w:rPr>
          <w:rFonts w:ascii="Verdana" w:hAnsi="Verdana"/>
          <w:b/>
          <w:sz w:val="20"/>
          <w:szCs w:val="20"/>
        </w:rPr>
        <w:t>-9</w:t>
      </w:r>
    </w:p>
    <w:p w:rsidR="008476AE" w:rsidRDefault="008476AE" w:rsidP="004847BB">
      <w:pPr>
        <w:spacing w:after="0" w:line="240" w:lineRule="auto"/>
        <w:contextualSpacing/>
        <w:rPr>
          <w:rFonts w:ascii="Verdana" w:hAnsi="Verdana"/>
          <w:b/>
          <w:sz w:val="20"/>
          <w:szCs w:val="20"/>
        </w:rPr>
      </w:pPr>
      <w:r w:rsidRPr="00716A57">
        <w:rPr>
          <w:rFonts w:ascii="Verdana" w:hAnsi="Verdana"/>
          <w:b/>
          <w:sz w:val="20"/>
          <w:szCs w:val="20"/>
        </w:rPr>
        <w:t>»     7     †     And the LORD God formed man of the dust of the ground, and breathed into his nostrils the breath of life; and man became a living soul.</w:t>
      </w:r>
    </w:p>
    <w:p w:rsidR="008476AE" w:rsidRPr="00716A57" w:rsidRDefault="008476AE" w:rsidP="004847BB">
      <w:pPr>
        <w:spacing w:after="0" w:line="240" w:lineRule="auto"/>
        <w:contextualSpacing/>
        <w:rPr>
          <w:rFonts w:ascii="Verdana" w:hAnsi="Verdana"/>
          <w:b/>
          <w:sz w:val="20"/>
          <w:szCs w:val="20"/>
        </w:rPr>
      </w:pPr>
      <w:r w:rsidRPr="00716A57">
        <w:rPr>
          <w:rFonts w:ascii="Verdana" w:hAnsi="Verdana"/>
          <w:b/>
          <w:sz w:val="20"/>
          <w:szCs w:val="20"/>
        </w:rPr>
        <w:t>»     8     †      ¶  And the LORD God planted a garden eastward in Eden; and there he put the man whom he had formed.</w:t>
      </w:r>
    </w:p>
    <w:p w:rsidR="00D82573" w:rsidRDefault="008476AE" w:rsidP="004847BB">
      <w:pPr>
        <w:spacing w:after="0" w:line="240" w:lineRule="auto"/>
        <w:contextualSpacing/>
        <w:rPr>
          <w:rFonts w:ascii="Verdana" w:hAnsi="Verdana"/>
          <w:b/>
          <w:color w:val="FF0000"/>
          <w:sz w:val="20"/>
          <w:szCs w:val="20"/>
        </w:rPr>
      </w:pPr>
      <w:r w:rsidRPr="00716A57">
        <w:rPr>
          <w:rFonts w:ascii="Verdana" w:hAnsi="Verdana"/>
          <w:b/>
          <w:sz w:val="20"/>
          <w:szCs w:val="20"/>
        </w:rPr>
        <w:t>»     9     †     And out of the ground made the LORD God to grow every tree that is pleasant to the sight, and good for food; the tree of life also in the midst of the garden</w:t>
      </w:r>
      <w:r w:rsidRPr="006C4E48">
        <w:rPr>
          <w:rFonts w:ascii="Verdana" w:hAnsi="Verdana"/>
          <w:b/>
          <w:color w:val="FF0000"/>
          <w:sz w:val="20"/>
          <w:szCs w:val="20"/>
        </w:rPr>
        <w:t>, and the tree of knowledge of good and evil.</w:t>
      </w:r>
    </w:p>
    <w:p w:rsidR="004847BB" w:rsidRDefault="004847BB" w:rsidP="004847BB">
      <w:pPr>
        <w:spacing w:after="0" w:line="240" w:lineRule="auto"/>
        <w:contextualSpacing/>
        <w:rPr>
          <w:rFonts w:ascii="Verdana" w:hAnsi="Verdana"/>
          <w:b/>
          <w:sz w:val="20"/>
          <w:szCs w:val="20"/>
        </w:rPr>
      </w:pPr>
    </w:p>
    <w:p w:rsidR="008476AE" w:rsidRPr="00196A48" w:rsidRDefault="008476AE" w:rsidP="004847BB">
      <w:pPr>
        <w:spacing w:after="0" w:line="240" w:lineRule="auto"/>
        <w:contextualSpacing/>
        <w:rPr>
          <w:rFonts w:ascii="Verdana" w:hAnsi="Verdana"/>
          <w:b/>
          <w:sz w:val="20"/>
          <w:szCs w:val="20"/>
        </w:rPr>
      </w:pPr>
      <w:r w:rsidRPr="00577D60">
        <w:rPr>
          <w:rFonts w:ascii="Verdana" w:hAnsi="Verdana"/>
          <w:b/>
          <w:sz w:val="20"/>
          <w:szCs w:val="20"/>
        </w:rPr>
        <w:t>I TIMOTHY 2:</w:t>
      </w:r>
      <w:r>
        <w:rPr>
          <w:rFonts w:ascii="Verdana" w:hAnsi="Verdana"/>
          <w:b/>
          <w:sz w:val="20"/>
          <w:szCs w:val="20"/>
        </w:rPr>
        <w:t>12</w:t>
      </w:r>
    </w:p>
    <w:p w:rsidR="008476AE" w:rsidRPr="00577D60" w:rsidRDefault="008476AE" w:rsidP="004847BB">
      <w:pPr>
        <w:spacing w:after="0" w:line="240" w:lineRule="auto"/>
        <w:contextualSpacing/>
        <w:rPr>
          <w:rFonts w:ascii="Verdana" w:hAnsi="Verdana"/>
          <w:b/>
          <w:sz w:val="20"/>
          <w:szCs w:val="20"/>
        </w:rPr>
      </w:pPr>
      <w:r w:rsidRPr="00577D60">
        <w:rPr>
          <w:rFonts w:ascii="Verdana" w:hAnsi="Verdana"/>
          <w:b/>
          <w:sz w:val="20"/>
          <w:szCs w:val="20"/>
        </w:rPr>
        <w:t xml:space="preserve">»     12     †     But I suffer not a woman to teach, nor to usurp authority over the man, but to be in silence. </w:t>
      </w:r>
    </w:p>
    <w:p w:rsidR="008476AE" w:rsidRPr="00577D60" w:rsidRDefault="008476AE" w:rsidP="004847BB">
      <w:pPr>
        <w:spacing w:after="0" w:line="240" w:lineRule="auto"/>
        <w:contextualSpacing/>
        <w:rPr>
          <w:rFonts w:ascii="Verdana" w:hAnsi="Verdana"/>
          <w:b/>
          <w:sz w:val="20"/>
          <w:szCs w:val="20"/>
        </w:rPr>
      </w:pPr>
      <w:r w:rsidRPr="00577D60">
        <w:rPr>
          <w:rFonts w:ascii="Verdana" w:hAnsi="Verdana"/>
          <w:b/>
          <w:sz w:val="20"/>
          <w:szCs w:val="20"/>
        </w:rPr>
        <w:t xml:space="preserve">»     13     †     For Adam was first formed, then Eve. </w:t>
      </w:r>
    </w:p>
    <w:p w:rsidR="008476AE" w:rsidRDefault="008476AE" w:rsidP="004847BB">
      <w:pPr>
        <w:spacing w:after="0" w:line="240" w:lineRule="auto"/>
        <w:contextualSpacing/>
        <w:rPr>
          <w:rFonts w:ascii="Verdana" w:hAnsi="Verdana"/>
          <w:b/>
          <w:color w:val="FF0000"/>
          <w:sz w:val="20"/>
          <w:szCs w:val="20"/>
        </w:rPr>
      </w:pPr>
      <w:r w:rsidRPr="00577D60">
        <w:rPr>
          <w:rFonts w:ascii="Verdana" w:hAnsi="Verdana"/>
          <w:b/>
          <w:sz w:val="20"/>
          <w:szCs w:val="20"/>
        </w:rPr>
        <w:t xml:space="preserve">»     14     </w:t>
      </w:r>
      <w:r w:rsidRPr="00BC5656">
        <w:rPr>
          <w:rFonts w:ascii="Verdana" w:hAnsi="Verdana"/>
          <w:b/>
          <w:color w:val="FF0000"/>
          <w:sz w:val="20"/>
          <w:szCs w:val="20"/>
        </w:rPr>
        <w:t xml:space="preserve">†     And Adam was not deceived, but the woman being deceived was in the transgression. </w:t>
      </w:r>
    </w:p>
    <w:p w:rsidR="007B051A" w:rsidRDefault="007B051A" w:rsidP="004847BB">
      <w:pPr>
        <w:spacing w:after="0" w:line="240" w:lineRule="auto"/>
        <w:contextualSpacing/>
        <w:rPr>
          <w:rFonts w:ascii="Verdana" w:hAnsi="Verdana"/>
          <w:b/>
          <w:color w:val="FF0000"/>
          <w:sz w:val="20"/>
          <w:szCs w:val="20"/>
        </w:rPr>
      </w:pPr>
    </w:p>
    <w:p w:rsidR="008476AE" w:rsidRPr="008476AE" w:rsidRDefault="008476AE" w:rsidP="004847BB">
      <w:pPr>
        <w:shd w:val="clear" w:color="auto" w:fill="FFFFFF"/>
        <w:spacing w:after="0" w:line="240" w:lineRule="auto"/>
        <w:contextualSpacing/>
        <w:textAlignment w:val="baseline"/>
        <w:outlineLvl w:val="0"/>
        <w:rPr>
          <w:rFonts w:ascii="Times New Roman" w:eastAsia="Times New Roman" w:hAnsi="Times New Roman"/>
          <w:b/>
          <w:bCs/>
          <w:color w:val="303336"/>
          <w:spacing w:val="18"/>
          <w:kern w:val="36"/>
          <w:sz w:val="72"/>
          <w:szCs w:val="72"/>
        </w:rPr>
      </w:pPr>
      <w:r w:rsidRPr="00BC5656">
        <w:rPr>
          <w:rFonts w:ascii="Times New Roman" w:eastAsia="Times New Roman" w:hAnsi="Times New Roman"/>
          <w:b/>
          <w:bCs/>
          <w:color w:val="303336"/>
          <w:spacing w:val="18"/>
          <w:kern w:val="36"/>
          <w:sz w:val="72"/>
          <w:szCs w:val="72"/>
        </w:rPr>
        <w:t>deceive</w:t>
      </w:r>
    </w:p>
    <w:p w:rsidR="008476AE" w:rsidRPr="00BC5656" w:rsidRDefault="008476AE" w:rsidP="004847BB">
      <w:pPr>
        <w:shd w:val="clear" w:color="auto" w:fill="FFFFFF"/>
        <w:spacing w:after="0" w:line="240" w:lineRule="auto"/>
        <w:contextualSpacing/>
        <w:textAlignment w:val="baseline"/>
        <w:rPr>
          <w:rFonts w:ascii="Helvetica" w:eastAsia="Times New Roman" w:hAnsi="Helvetica"/>
          <w:color w:val="212529"/>
          <w:sz w:val="24"/>
          <w:szCs w:val="24"/>
        </w:rPr>
      </w:pPr>
      <w:r w:rsidRPr="00BC5656">
        <w:rPr>
          <w:rFonts w:ascii="inherit" w:eastAsia="Times New Roman" w:hAnsi="inherit"/>
          <w:b/>
          <w:bCs/>
          <w:color w:val="303336"/>
          <w:spacing w:val="3"/>
          <w:sz w:val="27"/>
        </w:rPr>
        <w:t>deceived</w:t>
      </w:r>
      <w:r w:rsidRPr="00BC5656">
        <w:rPr>
          <w:rFonts w:ascii="Helvetica" w:eastAsia="Times New Roman" w:hAnsi="Helvetica"/>
          <w:color w:val="303336"/>
          <w:spacing w:val="3"/>
          <w:sz w:val="27"/>
        </w:rPr>
        <w:t>; </w:t>
      </w:r>
      <w:r w:rsidRPr="00BC5656">
        <w:rPr>
          <w:rFonts w:ascii="inherit" w:eastAsia="Times New Roman" w:hAnsi="inherit"/>
          <w:b/>
          <w:bCs/>
          <w:color w:val="303336"/>
          <w:spacing w:val="3"/>
          <w:sz w:val="27"/>
        </w:rPr>
        <w:t>deceiving</w:t>
      </w:r>
    </w:p>
    <w:p w:rsidR="008476AE" w:rsidRPr="00BC5656" w:rsidRDefault="008476AE" w:rsidP="004847BB">
      <w:pPr>
        <w:shd w:val="clear" w:color="auto" w:fill="FFFFFF"/>
        <w:spacing w:after="0" w:line="240" w:lineRule="auto"/>
        <w:contextualSpacing/>
        <w:textAlignment w:val="baseline"/>
        <w:outlineLvl w:val="1"/>
        <w:rPr>
          <w:rFonts w:ascii="Helvetica" w:eastAsia="Times New Roman" w:hAnsi="Helvetica"/>
          <w:b/>
          <w:bCs/>
          <w:color w:val="265667"/>
          <w:spacing w:val="5"/>
          <w:sz w:val="33"/>
          <w:szCs w:val="33"/>
        </w:rPr>
      </w:pPr>
      <w:r w:rsidRPr="00BC5656">
        <w:rPr>
          <w:rFonts w:ascii="Helvetica" w:eastAsia="Times New Roman" w:hAnsi="Helvetica"/>
          <w:b/>
          <w:bCs/>
          <w:color w:val="265667"/>
          <w:spacing w:val="5"/>
          <w:sz w:val="33"/>
          <w:szCs w:val="33"/>
        </w:rPr>
        <w:t>Definition of </w:t>
      </w:r>
      <w:r w:rsidRPr="00BC5656">
        <w:rPr>
          <w:rFonts w:ascii="inherit" w:eastAsia="Times New Roman" w:hAnsi="inherit"/>
          <w:b/>
          <w:bCs/>
          <w:i/>
          <w:iCs/>
          <w:color w:val="265667"/>
          <w:spacing w:val="5"/>
          <w:sz w:val="33"/>
        </w:rPr>
        <w:t>deceive</w:t>
      </w:r>
    </w:p>
    <w:p w:rsidR="008476AE" w:rsidRPr="00BC5656" w:rsidRDefault="004847BB" w:rsidP="004847BB">
      <w:pPr>
        <w:shd w:val="clear" w:color="auto" w:fill="FFFFFF"/>
        <w:spacing w:after="0" w:line="240" w:lineRule="auto"/>
        <w:contextualSpacing/>
        <w:textAlignment w:val="baseline"/>
        <w:rPr>
          <w:rFonts w:ascii="Helvetica" w:eastAsia="Times New Roman" w:hAnsi="Helvetica"/>
          <w:i/>
          <w:iCs/>
          <w:color w:val="225F73"/>
          <w:spacing w:val="3"/>
          <w:sz w:val="27"/>
          <w:szCs w:val="27"/>
        </w:rPr>
      </w:pPr>
      <w:hyperlink r:id="rId6" w:history="1">
        <w:r w:rsidR="008476AE" w:rsidRPr="00BC5656">
          <w:rPr>
            <w:rFonts w:ascii="Helvetica" w:eastAsia="Times New Roman" w:hAnsi="Helvetica"/>
            <w:i/>
            <w:iCs/>
            <w:color w:val="265667"/>
            <w:spacing w:val="3"/>
            <w:sz w:val="27"/>
            <w:u w:val="single"/>
          </w:rPr>
          <w:t>transitive verb</w:t>
        </w:r>
      </w:hyperlink>
    </w:p>
    <w:p w:rsidR="008476AE" w:rsidRDefault="008476AE" w:rsidP="004847BB">
      <w:pPr>
        <w:shd w:val="clear" w:color="auto" w:fill="FFFFFF"/>
        <w:spacing w:after="0" w:line="240" w:lineRule="auto"/>
        <w:contextualSpacing/>
        <w:textAlignment w:val="baseline"/>
        <w:rPr>
          <w:rFonts w:ascii="Helvetica" w:eastAsia="Times New Roman" w:hAnsi="Helvetica"/>
          <w:color w:val="303336"/>
          <w:spacing w:val="3"/>
          <w:sz w:val="27"/>
        </w:rPr>
      </w:pPr>
      <w:r w:rsidRPr="00BC5656">
        <w:rPr>
          <w:rFonts w:ascii="Helvetica" w:eastAsia="Times New Roman" w:hAnsi="Helvetica"/>
          <w:b/>
          <w:bCs/>
          <w:color w:val="212529"/>
          <w:spacing w:val="3"/>
          <w:sz w:val="27"/>
        </w:rPr>
        <w:t>1</w:t>
      </w:r>
      <w:r w:rsidRPr="00BC5656">
        <w:rPr>
          <w:rFonts w:ascii="inherit" w:eastAsia="Times New Roman" w:hAnsi="inherit"/>
          <w:b/>
          <w:bCs/>
          <w:color w:val="303336"/>
          <w:spacing w:val="3"/>
          <w:sz w:val="27"/>
        </w:rPr>
        <w:t>: </w:t>
      </w:r>
      <w:r w:rsidRPr="00BC5656">
        <w:rPr>
          <w:rFonts w:ascii="Helvetica" w:eastAsia="Times New Roman" w:hAnsi="Helvetica"/>
          <w:color w:val="303336"/>
          <w:spacing w:val="3"/>
          <w:sz w:val="27"/>
        </w:rPr>
        <w:t>to cause to accept as true or valid what is false or invalid</w:t>
      </w:r>
      <w:r>
        <w:rPr>
          <w:rFonts w:ascii="Helvetica" w:eastAsia="Times New Roman" w:hAnsi="Helvetica"/>
          <w:color w:val="303336"/>
          <w:spacing w:val="3"/>
          <w:sz w:val="27"/>
        </w:rPr>
        <w:t>.</w:t>
      </w:r>
    </w:p>
    <w:p w:rsidR="007B051A" w:rsidRPr="00BC5656" w:rsidRDefault="007B051A" w:rsidP="004847BB">
      <w:pPr>
        <w:shd w:val="clear" w:color="auto" w:fill="FFFFFF"/>
        <w:spacing w:after="0" w:line="240" w:lineRule="auto"/>
        <w:contextualSpacing/>
        <w:textAlignment w:val="baseline"/>
        <w:rPr>
          <w:rFonts w:ascii="Helvetica" w:eastAsia="Times New Roman" w:hAnsi="Helvetica"/>
          <w:color w:val="212529"/>
          <w:spacing w:val="3"/>
          <w:sz w:val="27"/>
          <w:szCs w:val="27"/>
          <w:bdr w:val="none" w:sz="0" w:space="0" w:color="auto" w:frame="1"/>
        </w:rPr>
      </w:pPr>
    </w:p>
    <w:p w:rsidR="008476AE" w:rsidRPr="009D7B0B" w:rsidRDefault="008476AE" w:rsidP="004847BB">
      <w:pPr>
        <w:spacing w:after="0" w:line="240" w:lineRule="auto"/>
        <w:contextualSpacing/>
        <w:rPr>
          <w:rFonts w:ascii="Verdana" w:hAnsi="Verdana"/>
          <w:b/>
          <w:sz w:val="20"/>
          <w:szCs w:val="20"/>
        </w:rPr>
      </w:pPr>
      <w:r w:rsidRPr="009D7B0B">
        <w:rPr>
          <w:rFonts w:ascii="Verdana" w:hAnsi="Verdana"/>
          <w:b/>
          <w:sz w:val="20"/>
          <w:szCs w:val="20"/>
        </w:rPr>
        <w:t>MATTHEW 6:22</w:t>
      </w:r>
      <w:r w:rsidR="004847BB">
        <w:rPr>
          <w:rFonts w:ascii="Verdana" w:hAnsi="Verdana"/>
          <w:b/>
          <w:sz w:val="20"/>
          <w:szCs w:val="20"/>
        </w:rPr>
        <w:t>-23</w:t>
      </w:r>
    </w:p>
    <w:p w:rsidR="008476AE" w:rsidRPr="009D7B0B" w:rsidRDefault="008476AE" w:rsidP="004847BB">
      <w:pPr>
        <w:spacing w:after="0" w:line="240" w:lineRule="auto"/>
        <w:contextualSpacing/>
        <w:rPr>
          <w:rFonts w:ascii="Verdana" w:hAnsi="Verdana"/>
          <w:b/>
          <w:sz w:val="20"/>
          <w:szCs w:val="20"/>
        </w:rPr>
      </w:pPr>
      <w:r w:rsidRPr="009D7B0B">
        <w:rPr>
          <w:rFonts w:ascii="Verdana" w:hAnsi="Verdana"/>
          <w:b/>
          <w:sz w:val="20"/>
          <w:szCs w:val="20"/>
        </w:rPr>
        <w:t>»     22     †     The light of the body is the eye: if therefore thine eye be single, thy whole body shall be full of light.</w:t>
      </w:r>
    </w:p>
    <w:p w:rsidR="008476AE" w:rsidRPr="009D7B0B" w:rsidRDefault="008476AE" w:rsidP="004847BB">
      <w:pPr>
        <w:spacing w:after="0" w:line="240" w:lineRule="auto"/>
        <w:contextualSpacing/>
        <w:rPr>
          <w:rFonts w:ascii="Verdana" w:hAnsi="Verdana"/>
          <w:b/>
          <w:color w:val="FF0000"/>
          <w:sz w:val="20"/>
          <w:szCs w:val="20"/>
        </w:rPr>
      </w:pPr>
      <w:r w:rsidRPr="009D7B0B">
        <w:rPr>
          <w:rFonts w:ascii="Verdana" w:hAnsi="Verdana"/>
          <w:b/>
          <w:sz w:val="20"/>
          <w:szCs w:val="20"/>
        </w:rPr>
        <w:t xml:space="preserve">»     23     </w:t>
      </w:r>
      <w:r w:rsidRPr="009D7B0B">
        <w:rPr>
          <w:rFonts w:ascii="Verdana" w:hAnsi="Verdana"/>
          <w:b/>
          <w:color w:val="FF0000"/>
          <w:sz w:val="20"/>
          <w:szCs w:val="20"/>
        </w:rPr>
        <w:t>†     But if thine eye be evil, thy whole body shall be full of darkness. If therefore the light that is in thee be darkness, how great is that darkness!</w:t>
      </w:r>
    </w:p>
    <w:p w:rsidR="008476AE" w:rsidRDefault="008476AE" w:rsidP="004847BB">
      <w:pPr>
        <w:spacing w:after="0" w:line="240" w:lineRule="auto"/>
        <w:contextualSpacing/>
        <w:rPr>
          <w:rFonts w:ascii="Verdana" w:hAnsi="Verdana"/>
          <w:b/>
          <w:color w:val="FF0000"/>
          <w:sz w:val="20"/>
          <w:szCs w:val="20"/>
        </w:rPr>
      </w:pPr>
    </w:p>
    <w:p w:rsidR="008476AE" w:rsidRPr="008476AE" w:rsidRDefault="008476AE" w:rsidP="004847BB">
      <w:pPr>
        <w:pStyle w:val="ListParagraph"/>
        <w:numPr>
          <w:ilvl w:val="0"/>
          <w:numId w:val="1"/>
        </w:numPr>
        <w:spacing w:after="0" w:line="240" w:lineRule="auto"/>
        <w:ind w:left="360"/>
        <w:rPr>
          <w:rFonts w:ascii="Verdana" w:hAnsi="Verdana"/>
          <w:b/>
          <w:sz w:val="20"/>
          <w:szCs w:val="20"/>
        </w:rPr>
      </w:pPr>
      <w:r w:rsidRPr="008476AE">
        <w:rPr>
          <w:rFonts w:ascii="Verdana" w:hAnsi="Verdana"/>
          <w:b/>
          <w:sz w:val="20"/>
          <w:szCs w:val="20"/>
        </w:rPr>
        <w:t>55-0227A  THE POSITION OF A BELIEVER IN CHRIST</w:t>
      </w:r>
      <w:r w:rsidR="004847BB">
        <w:rPr>
          <w:rFonts w:ascii="Verdana" w:hAnsi="Verdana"/>
          <w:b/>
          <w:sz w:val="20"/>
          <w:szCs w:val="20"/>
        </w:rPr>
        <w:t xml:space="preserve">  </w:t>
      </w:r>
      <w:r w:rsidRPr="008476AE">
        <w:rPr>
          <w:rFonts w:ascii="Verdana" w:hAnsi="Verdana"/>
          <w:b/>
          <w:sz w:val="20"/>
          <w:szCs w:val="20"/>
        </w:rPr>
        <w:t xml:space="preserve">PHOENIX AZ           </w:t>
      </w:r>
    </w:p>
    <w:p w:rsidR="008476AE" w:rsidRPr="00B91BA5" w:rsidRDefault="008476AE" w:rsidP="004847BB">
      <w:pPr>
        <w:spacing w:after="0" w:line="240" w:lineRule="auto"/>
        <w:contextualSpacing/>
        <w:rPr>
          <w:rFonts w:ascii="Verdana" w:hAnsi="Verdana"/>
          <w:b/>
          <w:sz w:val="20"/>
          <w:szCs w:val="20"/>
        </w:rPr>
      </w:pPr>
      <w:r w:rsidRPr="00B91BA5">
        <w:rPr>
          <w:rFonts w:ascii="Verdana" w:hAnsi="Verdana"/>
          <w:b/>
          <w:sz w:val="20"/>
          <w:szCs w:val="20"/>
        </w:rPr>
        <w:t xml:space="preserve">  But the misunderstanding was they thought that I said that Adam never sinned. But Adam did sin. But he did it with his eyes wide open. And instead... In Timothy 3 it said that Adam was not deceived. But the woman, being deceived, was in the transgression. See?</w:t>
      </w:r>
    </w:p>
    <w:p w:rsidR="008476AE" w:rsidRDefault="008476AE" w:rsidP="004847BB">
      <w:pPr>
        <w:spacing w:after="0" w:line="240" w:lineRule="auto"/>
        <w:contextualSpacing/>
        <w:rPr>
          <w:rFonts w:ascii="Verdana" w:hAnsi="Verdana"/>
          <w:b/>
          <w:color w:val="FF0000"/>
          <w:sz w:val="20"/>
          <w:szCs w:val="20"/>
        </w:rPr>
      </w:pPr>
      <w:r w:rsidRPr="00B91BA5">
        <w:rPr>
          <w:rFonts w:ascii="Verdana" w:hAnsi="Verdana"/>
          <w:b/>
          <w:color w:val="FF0000"/>
          <w:sz w:val="20"/>
          <w:szCs w:val="20"/>
        </w:rPr>
        <w:t>Eve actually thought she was right. But Satan deceived her. But he didn't deceive Adam. He knew it was wrong. But because of the love for his wife, he represented hisself with sin and was condemned by the same. And cast out of the garden of Eden.</w:t>
      </w:r>
    </w:p>
    <w:p w:rsidR="008476AE" w:rsidRDefault="008476AE" w:rsidP="004847BB">
      <w:pPr>
        <w:spacing w:after="0" w:line="240" w:lineRule="auto"/>
        <w:contextualSpacing/>
        <w:rPr>
          <w:rFonts w:ascii="Verdana" w:hAnsi="Verdana"/>
          <w:b/>
          <w:color w:val="FF0000"/>
          <w:sz w:val="20"/>
          <w:szCs w:val="20"/>
        </w:rPr>
      </w:pPr>
    </w:p>
    <w:p w:rsidR="008476AE" w:rsidRPr="008476AE" w:rsidRDefault="008476AE" w:rsidP="004847BB">
      <w:pPr>
        <w:pStyle w:val="ListParagraph"/>
        <w:numPr>
          <w:ilvl w:val="0"/>
          <w:numId w:val="1"/>
        </w:numPr>
        <w:spacing w:after="0" w:line="240" w:lineRule="auto"/>
        <w:ind w:left="360"/>
        <w:rPr>
          <w:rFonts w:ascii="Verdana" w:hAnsi="Verdana"/>
          <w:b/>
          <w:sz w:val="20"/>
          <w:szCs w:val="20"/>
        </w:rPr>
      </w:pPr>
      <w:r w:rsidRPr="008476AE">
        <w:rPr>
          <w:rFonts w:ascii="Verdana" w:hAnsi="Verdana"/>
          <w:b/>
          <w:sz w:val="20"/>
          <w:szCs w:val="20"/>
        </w:rPr>
        <w:t>57-0113   WHAT DOES IT TAKE TO MAKE A CHRISTIAN LIFE?</w:t>
      </w:r>
      <w:r w:rsidR="004847BB">
        <w:rPr>
          <w:rFonts w:ascii="Verdana" w:hAnsi="Verdana"/>
          <w:b/>
          <w:sz w:val="20"/>
          <w:szCs w:val="20"/>
        </w:rPr>
        <w:t xml:space="preserve"> </w:t>
      </w:r>
      <w:r w:rsidRPr="008476AE">
        <w:rPr>
          <w:rFonts w:ascii="Verdana" w:hAnsi="Verdana"/>
          <w:b/>
          <w:sz w:val="20"/>
          <w:szCs w:val="20"/>
        </w:rPr>
        <w:t xml:space="preserve"> CHICAGO IL            </w:t>
      </w:r>
    </w:p>
    <w:p w:rsidR="008476AE" w:rsidRDefault="008476AE" w:rsidP="004847BB">
      <w:pPr>
        <w:spacing w:after="0" w:line="240" w:lineRule="auto"/>
        <w:contextualSpacing/>
        <w:rPr>
          <w:rFonts w:ascii="Verdana" w:hAnsi="Verdana"/>
          <w:b/>
          <w:color w:val="FF0000"/>
          <w:sz w:val="20"/>
          <w:szCs w:val="20"/>
        </w:rPr>
      </w:pPr>
      <w:r w:rsidRPr="00F32625">
        <w:rPr>
          <w:rFonts w:ascii="Verdana" w:hAnsi="Verdana"/>
          <w:b/>
          <w:sz w:val="20"/>
          <w:szCs w:val="20"/>
        </w:rPr>
        <w:t>«  E-46       †        Now, women must bring forth this germ of life, her and man together by connection. We won't go into that 'cause you'd certainly disagree with me. But it wasn't apples they taken in the garden of Eden. So then, when they did, let it be what it may, woman sinned, man never sinned... I mean man sinned, woman never sinned. The woman was actually deceived. Adam was not deceived; he knowed what he was doing</w:t>
      </w:r>
      <w:r w:rsidRPr="00B91BA5">
        <w:rPr>
          <w:rFonts w:ascii="Verdana" w:hAnsi="Verdana"/>
          <w:b/>
          <w:color w:val="FF0000"/>
          <w:sz w:val="20"/>
          <w:szCs w:val="20"/>
        </w:rPr>
        <w:t>. Eve actually thought she was right. She was getting some new light that Satan was giving her. He's still giving her new light. Stay with the Bible. That's it.</w:t>
      </w:r>
    </w:p>
    <w:p w:rsidR="008476AE" w:rsidRDefault="007B600C" w:rsidP="004847BB">
      <w:pPr>
        <w:spacing w:after="0" w:line="240" w:lineRule="auto"/>
        <w:contextualSpacing/>
        <w:rPr>
          <w:rFonts w:ascii="Verdana" w:hAnsi="Verdana"/>
          <w:b/>
          <w:color w:val="FF0000"/>
          <w:sz w:val="20"/>
          <w:szCs w:val="20"/>
        </w:rPr>
      </w:pPr>
      <w:r>
        <w:rPr>
          <w:rFonts w:ascii="Verdana" w:hAnsi="Verdana"/>
          <w:b/>
          <w:color w:val="FF0000"/>
          <w:sz w:val="20"/>
          <w:szCs w:val="20"/>
        </w:rPr>
        <w:t xml:space="preserve">HOLY VEIL </w:t>
      </w:r>
    </w:p>
    <w:p w:rsidR="004847BB" w:rsidRDefault="004847BB" w:rsidP="004847BB">
      <w:pPr>
        <w:spacing w:after="0" w:line="240" w:lineRule="auto"/>
        <w:contextualSpacing/>
        <w:rPr>
          <w:rFonts w:ascii="Verdana" w:hAnsi="Verdana"/>
          <w:b/>
          <w:sz w:val="20"/>
          <w:szCs w:val="20"/>
        </w:rPr>
      </w:pPr>
    </w:p>
    <w:p w:rsidR="008476AE" w:rsidRPr="009839E5" w:rsidRDefault="008476AE" w:rsidP="004847BB">
      <w:pPr>
        <w:spacing w:after="0" w:line="240" w:lineRule="auto"/>
        <w:contextualSpacing/>
        <w:rPr>
          <w:rFonts w:ascii="Verdana" w:hAnsi="Verdana"/>
          <w:b/>
          <w:sz w:val="20"/>
          <w:szCs w:val="20"/>
        </w:rPr>
      </w:pPr>
      <w:r>
        <w:rPr>
          <w:rFonts w:ascii="Verdana" w:hAnsi="Verdana"/>
          <w:b/>
          <w:sz w:val="20"/>
          <w:szCs w:val="20"/>
        </w:rPr>
        <w:t>GENESIS 3:14</w:t>
      </w:r>
    </w:p>
    <w:p w:rsidR="008476AE" w:rsidRPr="009839E5" w:rsidRDefault="008476AE" w:rsidP="004847BB">
      <w:pPr>
        <w:spacing w:after="0" w:line="240" w:lineRule="auto"/>
        <w:contextualSpacing/>
        <w:rPr>
          <w:rFonts w:ascii="Verdana" w:hAnsi="Verdana"/>
          <w:b/>
          <w:sz w:val="20"/>
          <w:szCs w:val="20"/>
        </w:rPr>
      </w:pPr>
      <w:r w:rsidRPr="009839E5">
        <w:rPr>
          <w:rFonts w:ascii="Verdana" w:hAnsi="Verdana"/>
          <w:b/>
          <w:sz w:val="20"/>
          <w:szCs w:val="20"/>
        </w:rPr>
        <w:t>»     14     †      ¶  And the LORD God said unto the serpent, Because thou hast done this, thou art cursed above all cattle, and above every beast of the field; upon thy belly shalt thou go, and dust shalt thou eat all the days of thy life:</w:t>
      </w:r>
    </w:p>
    <w:p w:rsidR="008476AE" w:rsidRDefault="008476AE" w:rsidP="004847BB">
      <w:pPr>
        <w:spacing w:after="0" w:line="240" w:lineRule="auto"/>
        <w:contextualSpacing/>
        <w:rPr>
          <w:rFonts w:ascii="Verdana" w:hAnsi="Verdana"/>
          <w:b/>
          <w:color w:val="FF0000"/>
          <w:sz w:val="20"/>
          <w:szCs w:val="20"/>
        </w:rPr>
      </w:pPr>
      <w:r w:rsidRPr="009839E5">
        <w:rPr>
          <w:rFonts w:ascii="Verdana" w:hAnsi="Verdana"/>
          <w:b/>
          <w:color w:val="FF0000"/>
          <w:sz w:val="20"/>
          <w:szCs w:val="20"/>
        </w:rPr>
        <w:t>»     15     †     And I will put enmity between thee and the woman, and between thy seed and her seed; it shall bruise thy head, and thou shalt bruise his heel.</w:t>
      </w:r>
    </w:p>
    <w:p w:rsidR="007B600C" w:rsidRDefault="007B600C" w:rsidP="004847BB">
      <w:pPr>
        <w:spacing w:after="0" w:line="240" w:lineRule="auto"/>
        <w:contextualSpacing/>
        <w:rPr>
          <w:rFonts w:ascii="Verdana" w:hAnsi="Verdana"/>
          <w:b/>
          <w:color w:val="FF0000"/>
          <w:sz w:val="20"/>
          <w:szCs w:val="20"/>
        </w:rPr>
      </w:pPr>
    </w:p>
    <w:p w:rsidR="004847BB" w:rsidRDefault="004847BB" w:rsidP="004847BB">
      <w:pPr>
        <w:spacing w:after="0" w:line="240" w:lineRule="auto"/>
        <w:contextualSpacing/>
        <w:rPr>
          <w:rFonts w:ascii="Verdana" w:hAnsi="Verdana"/>
          <w:b/>
          <w:color w:val="FF0000"/>
          <w:sz w:val="20"/>
          <w:szCs w:val="20"/>
        </w:rPr>
      </w:pPr>
    </w:p>
    <w:p w:rsidR="004847BB" w:rsidRDefault="004847BB" w:rsidP="004847BB">
      <w:pPr>
        <w:spacing w:after="0" w:line="240" w:lineRule="auto"/>
        <w:contextualSpacing/>
        <w:rPr>
          <w:rFonts w:ascii="Verdana" w:hAnsi="Verdana"/>
          <w:b/>
          <w:color w:val="FF0000"/>
          <w:sz w:val="20"/>
          <w:szCs w:val="20"/>
        </w:rPr>
      </w:pPr>
    </w:p>
    <w:p w:rsidR="007B600C" w:rsidRPr="007B600C" w:rsidRDefault="007B600C" w:rsidP="004847BB">
      <w:pPr>
        <w:pStyle w:val="ListParagraph"/>
        <w:numPr>
          <w:ilvl w:val="0"/>
          <w:numId w:val="1"/>
        </w:numPr>
        <w:spacing w:after="0" w:line="240" w:lineRule="auto"/>
        <w:ind w:left="360"/>
        <w:rPr>
          <w:rFonts w:ascii="Verdana" w:hAnsi="Verdana"/>
          <w:b/>
          <w:sz w:val="20"/>
          <w:szCs w:val="20"/>
        </w:rPr>
      </w:pPr>
      <w:r w:rsidRPr="007B600C">
        <w:rPr>
          <w:rFonts w:ascii="Verdana" w:hAnsi="Verdana"/>
          <w:b/>
          <w:sz w:val="20"/>
          <w:szCs w:val="20"/>
        </w:rPr>
        <w:lastRenderedPageBreak/>
        <w:t>62-0211  ONENESS_  JEFFERSONVILLE.IN  V-10 N-2  SUNDAY_</w:t>
      </w:r>
    </w:p>
    <w:p w:rsidR="007B600C" w:rsidRPr="009839E5" w:rsidRDefault="007B600C" w:rsidP="004847BB">
      <w:pPr>
        <w:spacing w:after="0" w:line="240" w:lineRule="auto"/>
        <w:contextualSpacing/>
        <w:rPr>
          <w:rFonts w:ascii="Verdana" w:hAnsi="Verdana"/>
          <w:b/>
          <w:sz w:val="20"/>
          <w:szCs w:val="20"/>
        </w:rPr>
      </w:pPr>
      <w:r w:rsidRPr="009839E5">
        <w:rPr>
          <w:rFonts w:ascii="Verdana" w:hAnsi="Verdana"/>
          <w:b/>
          <w:sz w:val="20"/>
          <w:szCs w:val="20"/>
        </w:rPr>
        <w:t>«  92       †          Now, notice this now, the--the woman was not a seed. Therefore, He said, "I will put enmity between thy seed and the serpent's seed</w:t>
      </w:r>
      <w:r w:rsidRPr="009D7B0B">
        <w:rPr>
          <w:rFonts w:ascii="Verdana" w:hAnsi="Verdana"/>
          <w:b/>
          <w:color w:val="FF0000"/>
          <w:sz w:val="20"/>
          <w:szCs w:val="20"/>
        </w:rPr>
        <w:t xml:space="preserve">." Telling her that He was going, Himself, to give her a seed, not through an intercourse, sexually. He was going to create in her a seed. </w:t>
      </w:r>
      <w:r w:rsidRPr="009839E5">
        <w:rPr>
          <w:rFonts w:ascii="Verdana" w:hAnsi="Verdana"/>
          <w:b/>
          <w:sz w:val="20"/>
          <w:szCs w:val="20"/>
        </w:rPr>
        <w:t>Well, you say, "Would that be His seed?" Yes. It would belong to Mary then after He give it to her. This is my eye, He give me this. It's my eye, but He give it to me. This is my hand, He gave it to me. This is my voice, but He give it to me. See? And the seed that was, Mary... had nothing to do with Mary. It was something God did Himself.</w:t>
      </w:r>
    </w:p>
    <w:p w:rsidR="004847BB" w:rsidRDefault="004847BB" w:rsidP="004847BB">
      <w:pPr>
        <w:spacing w:after="0" w:line="240" w:lineRule="auto"/>
        <w:contextualSpacing/>
        <w:rPr>
          <w:rFonts w:ascii="Verdana" w:hAnsi="Verdana"/>
          <w:b/>
          <w:sz w:val="20"/>
          <w:szCs w:val="20"/>
        </w:rPr>
      </w:pPr>
    </w:p>
    <w:p w:rsidR="007B600C" w:rsidRPr="009D7B0B" w:rsidRDefault="007B600C" w:rsidP="004847BB">
      <w:pPr>
        <w:spacing w:after="0" w:line="240" w:lineRule="auto"/>
        <w:contextualSpacing/>
        <w:rPr>
          <w:rFonts w:ascii="Verdana" w:hAnsi="Verdana"/>
          <w:b/>
          <w:color w:val="FF0000"/>
          <w:sz w:val="20"/>
          <w:szCs w:val="20"/>
        </w:rPr>
      </w:pPr>
      <w:r w:rsidRPr="009839E5">
        <w:rPr>
          <w:rFonts w:ascii="Verdana" w:hAnsi="Verdana"/>
          <w:b/>
          <w:sz w:val="20"/>
          <w:szCs w:val="20"/>
        </w:rPr>
        <w:t xml:space="preserve">«  93       </w:t>
      </w:r>
      <w:r w:rsidRPr="009D7B0B">
        <w:rPr>
          <w:rFonts w:ascii="Verdana" w:hAnsi="Verdana"/>
          <w:b/>
          <w:color w:val="FF0000"/>
          <w:sz w:val="20"/>
          <w:szCs w:val="20"/>
        </w:rPr>
        <w:t>†          So the seed that was in her then, was a union of an unlawful act, which was death. She was already pregnated with the serpent's seed, 'cause she had lived with the... And she turned and said, herself, "The serpent beguiled me." That's right. And, immediately, Cain come on.</w:t>
      </w:r>
    </w:p>
    <w:p w:rsidR="004847BB" w:rsidRDefault="004847BB" w:rsidP="004847BB">
      <w:pPr>
        <w:spacing w:after="0" w:line="240" w:lineRule="auto"/>
        <w:contextualSpacing/>
        <w:rPr>
          <w:rFonts w:ascii="Verdana" w:hAnsi="Verdana"/>
          <w:b/>
          <w:sz w:val="20"/>
          <w:szCs w:val="20"/>
        </w:rPr>
      </w:pPr>
    </w:p>
    <w:p w:rsidR="007B600C" w:rsidRPr="009839E5" w:rsidRDefault="007B600C" w:rsidP="004847BB">
      <w:pPr>
        <w:spacing w:after="0" w:line="240" w:lineRule="auto"/>
        <w:contextualSpacing/>
        <w:rPr>
          <w:rFonts w:ascii="Verdana" w:hAnsi="Verdana"/>
          <w:b/>
          <w:sz w:val="20"/>
          <w:szCs w:val="20"/>
        </w:rPr>
      </w:pPr>
      <w:r w:rsidRPr="009839E5">
        <w:rPr>
          <w:rFonts w:ascii="Verdana" w:hAnsi="Verdana"/>
          <w:b/>
          <w:sz w:val="20"/>
          <w:szCs w:val="20"/>
        </w:rPr>
        <w:t>94    Oh, we know she said she got a child from God. Certainly, every child that's born, illegitimate and anything else, has to come by an act of God. He's the only One Who can make life. Certainly. That is right.</w:t>
      </w:r>
    </w:p>
    <w:p w:rsidR="004847BB" w:rsidRDefault="004847BB" w:rsidP="004847BB">
      <w:pPr>
        <w:spacing w:after="0" w:line="240" w:lineRule="auto"/>
        <w:contextualSpacing/>
        <w:rPr>
          <w:rFonts w:ascii="Verdana" w:hAnsi="Verdana"/>
          <w:b/>
          <w:sz w:val="20"/>
          <w:szCs w:val="20"/>
        </w:rPr>
      </w:pPr>
    </w:p>
    <w:p w:rsidR="007B600C" w:rsidRDefault="007B600C" w:rsidP="004847BB">
      <w:pPr>
        <w:spacing w:after="0" w:line="240" w:lineRule="auto"/>
        <w:contextualSpacing/>
        <w:rPr>
          <w:rFonts w:ascii="Verdana" w:hAnsi="Verdana"/>
          <w:b/>
          <w:color w:val="FF0000"/>
          <w:sz w:val="20"/>
          <w:szCs w:val="20"/>
        </w:rPr>
      </w:pPr>
      <w:r w:rsidRPr="009839E5">
        <w:rPr>
          <w:rFonts w:ascii="Verdana" w:hAnsi="Verdana"/>
          <w:b/>
          <w:sz w:val="20"/>
          <w:szCs w:val="20"/>
        </w:rPr>
        <w:t xml:space="preserve">95    See, she was already to be mother. And that never... only what it did, was clear up the thing of the serpent's seed. </w:t>
      </w:r>
      <w:r w:rsidRPr="009D7B0B">
        <w:rPr>
          <w:rFonts w:ascii="Verdana" w:hAnsi="Verdana"/>
          <w:b/>
          <w:color w:val="FF0000"/>
          <w:sz w:val="20"/>
          <w:szCs w:val="20"/>
        </w:rPr>
        <w:t>"The seed that's in you now is by concepted, your unlawful act against My Word, with this thing here, and you are now got the serpent's seed. But I'll give you a seed by immaculate conception, and His Seed shall bruise the serpent's head, and his head shall bruise the heel." Amen. Just let God have it, if it's His Word He'll bring It to pass.</w:t>
      </w:r>
    </w:p>
    <w:p w:rsidR="007B600C" w:rsidRDefault="007B600C" w:rsidP="004847BB">
      <w:pPr>
        <w:spacing w:after="0" w:line="240" w:lineRule="auto"/>
        <w:contextualSpacing/>
        <w:rPr>
          <w:rFonts w:ascii="Verdana" w:hAnsi="Verdana"/>
          <w:b/>
          <w:color w:val="FF0000"/>
          <w:sz w:val="20"/>
          <w:szCs w:val="20"/>
        </w:rPr>
      </w:pPr>
    </w:p>
    <w:p w:rsidR="007B600C" w:rsidRPr="003F103A" w:rsidRDefault="007B600C" w:rsidP="004847BB">
      <w:pPr>
        <w:spacing w:after="0" w:line="240" w:lineRule="auto"/>
        <w:contextualSpacing/>
        <w:rPr>
          <w:rFonts w:ascii="Verdana" w:hAnsi="Verdana"/>
          <w:b/>
          <w:sz w:val="20"/>
          <w:szCs w:val="20"/>
        </w:rPr>
      </w:pPr>
      <w:r w:rsidRPr="003F103A">
        <w:rPr>
          <w:rFonts w:ascii="Verdana" w:hAnsi="Verdana"/>
          <w:b/>
          <w:sz w:val="20"/>
          <w:szCs w:val="20"/>
        </w:rPr>
        <w:t>GENESIS 4:1</w:t>
      </w:r>
      <w:r w:rsidR="004847BB">
        <w:rPr>
          <w:rFonts w:ascii="Verdana" w:hAnsi="Verdana"/>
          <w:b/>
          <w:sz w:val="20"/>
          <w:szCs w:val="20"/>
        </w:rPr>
        <w:t>-16</w:t>
      </w:r>
    </w:p>
    <w:p w:rsidR="007B600C" w:rsidRPr="003F103A" w:rsidRDefault="007B600C" w:rsidP="004847BB">
      <w:pPr>
        <w:spacing w:after="0" w:line="240" w:lineRule="auto"/>
        <w:contextualSpacing/>
        <w:rPr>
          <w:rFonts w:ascii="Verdana" w:hAnsi="Verdana"/>
          <w:b/>
          <w:color w:val="FF0000"/>
          <w:sz w:val="20"/>
          <w:szCs w:val="20"/>
        </w:rPr>
      </w:pPr>
      <w:r w:rsidRPr="003F103A">
        <w:rPr>
          <w:rFonts w:ascii="Verdana" w:hAnsi="Verdana"/>
          <w:b/>
          <w:sz w:val="20"/>
          <w:szCs w:val="20"/>
        </w:rPr>
        <w:t xml:space="preserve">»     1     </w:t>
      </w:r>
      <w:r w:rsidRPr="004847BB">
        <w:rPr>
          <w:rFonts w:ascii="Verdana" w:hAnsi="Verdana"/>
          <w:b/>
          <w:sz w:val="20"/>
          <w:szCs w:val="20"/>
        </w:rPr>
        <w:t>†</w:t>
      </w:r>
      <w:r w:rsidRPr="003F103A">
        <w:rPr>
          <w:rFonts w:ascii="Verdana" w:hAnsi="Verdana"/>
          <w:b/>
          <w:color w:val="FF0000"/>
          <w:sz w:val="20"/>
          <w:szCs w:val="20"/>
        </w:rPr>
        <w:t xml:space="preserve">      ¶  And Adam knew Eve his wife; and she conceived, and bare Cain, and said, I have gotten a man from the LORD.</w:t>
      </w:r>
    </w:p>
    <w:p w:rsidR="007B600C" w:rsidRPr="003F103A" w:rsidRDefault="007B600C" w:rsidP="004847BB">
      <w:pPr>
        <w:spacing w:after="0" w:line="240" w:lineRule="auto"/>
        <w:contextualSpacing/>
        <w:rPr>
          <w:rFonts w:ascii="Verdana" w:hAnsi="Verdana"/>
          <w:b/>
          <w:color w:val="FF0000"/>
          <w:sz w:val="20"/>
          <w:szCs w:val="20"/>
        </w:rPr>
      </w:pPr>
      <w:r w:rsidRPr="004847BB">
        <w:rPr>
          <w:rFonts w:ascii="Verdana" w:hAnsi="Verdana"/>
          <w:b/>
          <w:sz w:val="20"/>
          <w:szCs w:val="20"/>
        </w:rPr>
        <w:t>»</w:t>
      </w:r>
      <w:r w:rsidRPr="003F103A">
        <w:rPr>
          <w:rFonts w:ascii="Verdana" w:hAnsi="Verdana"/>
          <w:b/>
          <w:color w:val="FF0000"/>
          <w:sz w:val="20"/>
          <w:szCs w:val="20"/>
        </w:rPr>
        <w:t xml:space="preserve">     </w:t>
      </w:r>
      <w:r w:rsidRPr="004847BB">
        <w:rPr>
          <w:rFonts w:ascii="Verdana" w:hAnsi="Verdana"/>
          <w:b/>
          <w:sz w:val="20"/>
          <w:szCs w:val="20"/>
        </w:rPr>
        <w:t>2</w:t>
      </w:r>
      <w:r w:rsidRPr="003F103A">
        <w:rPr>
          <w:rFonts w:ascii="Verdana" w:hAnsi="Verdana"/>
          <w:b/>
          <w:color w:val="FF0000"/>
          <w:sz w:val="20"/>
          <w:szCs w:val="20"/>
        </w:rPr>
        <w:t xml:space="preserve">     </w:t>
      </w:r>
      <w:r w:rsidRPr="004847BB">
        <w:rPr>
          <w:rFonts w:ascii="Verdana" w:hAnsi="Verdana"/>
          <w:b/>
          <w:sz w:val="20"/>
          <w:szCs w:val="20"/>
        </w:rPr>
        <w:t>†</w:t>
      </w:r>
      <w:r w:rsidRPr="003F103A">
        <w:rPr>
          <w:rFonts w:ascii="Verdana" w:hAnsi="Verdana"/>
          <w:b/>
          <w:color w:val="FF0000"/>
          <w:sz w:val="20"/>
          <w:szCs w:val="20"/>
        </w:rPr>
        <w:t xml:space="preserve">     And she again bare his brother Abel. And Abel was a keeper of sheep, but Cain was a tiller of the ground.</w:t>
      </w:r>
    </w:p>
    <w:p w:rsidR="007B600C" w:rsidRPr="003F103A" w:rsidRDefault="007B600C" w:rsidP="004847BB">
      <w:pPr>
        <w:spacing w:after="0" w:line="240" w:lineRule="auto"/>
        <w:contextualSpacing/>
        <w:rPr>
          <w:rFonts w:ascii="Verdana" w:hAnsi="Verdana"/>
          <w:b/>
          <w:sz w:val="20"/>
          <w:szCs w:val="20"/>
        </w:rPr>
      </w:pPr>
      <w:r w:rsidRPr="003F103A">
        <w:rPr>
          <w:rFonts w:ascii="Verdana" w:hAnsi="Verdana"/>
          <w:b/>
          <w:sz w:val="20"/>
          <w:szCs w:val="20"/>
        </w:rPr>
        <w:t>»     3     †      ¶  And in process of time it came to pass, that Cain brought of the fruit of the ground an offering unto the LORD.</w:t>
      </w:r>
    </w:p>
    <w:p w:rsidR="007B600C" w:rsidRPr="003F103A" w:rsidRDefault="007B600C" w:rsidP="004847BB">
      <w:pPr>
        <w:spacing w:after="0" w:line="240" w:lineRule="auto"/>
        <w:contextualSpacing/>
        <w:rPr>
          <w:rFonts w:ascii="Verdana" w:hAnsi="Verdana"/>
          <w:b/>
          <w:sz w:val="20"/>
          <w:szCs w:val="20"/>
        </w:rPr>
      </w:pPr>
      <w:r w:rsidRPr="003F103A">
        <w:rPr>
          <w:rFonts w:ascii="Verdana" w:hAnsi="Verdana"/>
          <w:b/>
          <w:sz w:val="20"/>
          <w:szCs w:val="20"/>
        </w:rPr>
        <w:t>»     4     †     And Abel, he also brought of the firstlings of his flock and of the fat thereof. And the LORD had respect unto Abel and to his offering:</w:t>
      </w:r>
    </w:p>
    <w:p w:rsidR="007B600C" w:rsidRPr="003F103A" w:rsidRDefault="007B600C" w:rsidP="004847BB">
      <w:pPr>
        <w:spacing w:after="0" w:line="240" w:lineRule="auto"/>
        <w:contextualSpacing/>
        <w:rPr>
          <w:rFonts w:ascii="Verdana" w:hAnsi="Verdana"/>
          <w:b/>
          <w:sz w:val="20"/>
          <w:szCs w:val="20"/>
        </w:rPr>
      </w:pPr>
      <w:r w:rsidRPr="003F103A">
        <w:rPr>
          <w:rFonts w:ascii="Verdana" w:hAnsi="Verdana"/>
          <w:b/>
          <w:sz w:val="20"/>
          <w:szCs w:val="20"/>
        </w:rPr>
        <w:t>»     5     †     But unto Cain and to his offering he had not respect. And Cain was very wroth, and his countenance fell.</w:t>
      </w:r>
    </w:p>
    <w:p w:rsidR="007B600C" w:rsidRPr="003F103A" w:rsidRDefault="007B600C" w:rsidP="004847BB">
      <w:pPr>
        <w:spacing w:after="0" w:line="240" w:lineRule="auto"/>
        <w:contextualSpacing/>
        <w:rPr>
          <w:rFonts w:ascii="Verdana" w:hAnsi="Verdana"/>
          <w:b/>
          <w:sz w:val="20"/>
          <w:szCs w:val="20"/>
        </w:rPr>
      </w:pPr>
      <w:r w:rsidRPr="003F103A">
        <w:rPr>
          <w:rFonts w:ascii="Verdana" w:hAnsi="Verdana"/>
          <w:b/>
          <w:sz w:val="20"/>
          <w:szCs w:val="20"/>
        </w:rPr>
        <w:t>»     6     †      ¶  And the LORD said unto Cain, Why art thou wroth? and why is thy countenance fallen?</w:t>
      </w:r>
    </w:p>
    <w:p w:rsidR="007B600C" w:rsidRPr="003F103A" w:rsidRDefault="007B600C" w:rsidP="004847BB">
      <w:pPr>
        <w:spacing w:after="0" w:line="240" w:lineRule="auto"/>
        <w:contextualSpacing/>
        <w:rPr>
          <w:rFonts w:ascii="Verdana" w:hAnsi="Verdana"/>
          <w:b/>
          <w:sz w:val="20"/>
          <w:szCs w:val="20"/>
        </w:rPr>
      </w:pPr>
      <w:r w:rsidRPr="003F103A">
        <w:rPr>
          <w:rFonts w:ascii="Verdana" w:hAnsi="Verdana"/>
          <w:b/>
          <w:sz w:val="20"/>
          <w:szCs w:val="20"/>
        </w:rPr>
        <w:t>»     7     †     If thou doest well, shalt thou not be accepted? and if thou doest not well, sin lieth at the door. And unto thee shall be his desire, and thou shalt rule over him.</w:t>
      </w:r>
    </w:p>
    <w:p w:rsidR="007B600C" w:rsidRPr="007B600C" w:rsidRDefault="007B600C" w:rsidP="004847BB">
      <w:pPr>
        <w:spacing w:after="0" w:line="240" w:lineRule="auto"/>
        <w:contextualSpacing/>
        <w:rPr>
          <w:rFonts w:ascii="Verdana" w:hAnsi="Verdana"/>
          <w:b/>
          <w:sz w:val="20"/>
          <w:szCs w:val="20"/>
        </w:rPr>
      </w:pPr>
      <w:r w:rsidRPr="003F103A">
        <w:rPr>
          <w:rFonts w:ascii="Verdana" w:hAnsi="Verdana"/>
          <w:b/>
          <w:sz w:val="20"/>
          <w:szCs w:val="20"/>
        </w:rPr>
        <w:t>»     8     †      ¶  And Cain talked with Abel his brother: and it came to pass, when they were in the field, that Cain rose up against Abel his brother, and slew him.</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9     †      ¶  And the LORD said unto Cain, Where is Abel thy brother? And he said, I know not: Am I my brother's keeper?</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10     †     And he said, What hast thou done? the voice of thy brother's blood crieth unto me from the ground.</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11     †     And now art thou cursed from the earth, which hath opened her mouth to receive thy brother's blood from thy hand;</w:t>
      </w:r>
    </w:p>
    <w:p w:rsid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12     †     When thou tillest the ground, it shall not henceforth yield unto thee her strength; a fugitive and a vaga</w:t>
      </w:r>
      <w:r w:rsidR="009768D7">
        <w:rPr>
          <w:rFonts w:ascii="Verdana" w:hAnsi="Verdana"/>
          <w:b/>
          <w:sz w:val="20"/>
          <w:szCs w:val="20"/>
        </w:rPr>
        <w:t>bond shalt thou be in the earth.</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13     †      ¶  And Cain said unto the LORD, My punishment is greater than I can bear.</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14     †     Behold, thou hast driven me out this day from the face of the earth; and from thy face shall I be hid; and I shall be a fugitive and a vagabond in the earth; and it shall come to pass, that every one that findeth me shall slay me.</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15     †     And the LOR</w:t>
      </w:r>
      <w:bookmarkStart w:id="0" w:name="_GoBack"/>
      <w:bookmarkEnd w:id="0"/>
      <w:r w:rsidRPr="007B600C">
        <w:rPr>
          <w:rFonts w:ascii="Verdana" w:hAnsi="Verdana"/>
          <w:b/>
          <w:sz w:val="20"/>
          <w:szCs w:val="20"/>
        </w:rPr>
        <w:t>D said unto him, Therefore whosoever slayeth Cain, vengeance shall be taken on him sevenfold. And the LORD set a mark upon Cain, lest any finding him should kill him.</w:t>
      </w:r>
    </w:p>
    <w:p w:rsidR="007B600C" w:rsidRPr="007B600C" w:rsidRDefault="007B600C" w:rsidP="004847BB">
      <w:pPr>
        <w:spacing w:after="0" w:line="240" w:lineRule="auto"/>
        <w:contextualSpacing/>
        <w:rPr>
          <w:rFonts w:ascii="Verdana" w:hAnsi="Verdana"/>
          <w:b/>
          <w:sz w:val="20"/>
          <w:szCs w:val="20"/>
        </w:rPr>
      </w:pPr>
      <w:r w:rsidRPr="007B600C">
        <w:rPr>
          <w:rFonts w:ascii="Verdana" w:hAnsi="Verdana"/>
          <w:b/>
          <w:sz w:val="20"/>
          <w:szCs w:val="20"/>
        </w:rPr>
        <w:t>»     16     †      ¶  And Cain went out from the presence of the LORD, and dwelt in the land of Nod, on the east of Eden.</w:t>
      </w:r>
    </w:p>
    <w:p w:rsidR="007B600C" w:rsidRDefault="007B600C" w:rsidP="004847BB">
      <w:pPr>
        <w:spacing w:after="0" w:line="240" w:lineRule="auto"/>
        <w:contextualSpacing/>
        <w:rPr>
          <w:rFonts w:ascii="Verdana" w:hAnsi="Verdana"/>
          <w:b/>
          <w:sz w:val="20"/>
          <w:szCs w:val="20"/>
        </w:rPr>
      </w:pPr>
    </w:p>
    <w:p w:rsidR="007B600C" w:rsidRDefault="007B600C" w:rsidP="004847BB">
      <w:pPr>
        <w:spacing w:after="0" w:line="240" w:lineRule="auto"/>
        <w:contextualSpacing/>
        <w:rPr>
          <w:rFonts w:ascii="Verdana" w:hAnsi="Verdana"/>
          <w:b/>
          <w:sz w:val="20"/>
          <w:szCs w:val="20"/>
        </w:rPr>
      </w:pPr>
    </w:p>
    <w:p w:rsidR="007B600C" w:rsidRPr="007B600C" w:rsidRDefault="007B600C" w:rsidP="004847BB">
      <w:pPr>
        <w:pStyle w:val="ListParagraph"/>
        <w:numPr>
          <w:ilvl w:val="0"/>
          <w:numId w:val="1"/>
        </w:numPr>
        <w:spacing w:after="0" w:line="240" w:lineRule="auto"/>
        <w:ind w:left="360"/>
        <w:rPr>
          <w:rFonts w:ascii="Verdana" w:hAnsi="Verdana"/>
          <w:b/>
          <w:sz w:val="20"/>
          <w:szCs w:val="20"/>
        </w:rPr>
      </w:pPr>
      <w:r w:rsidRPr="007B600C">
        <w:rPr>
          <w:rFonts w:ascii="Verdana" w:hAnsi="Verdana"/>
          <w:b/>
          <w:sz w:val="20"/>
          <w:szCs w:val="20"/>
        </w:rPr>
        <w:t xml:space="preserve">60-0221  HEARING.RECOGNIZING.ACTING.ON.THE.WORD.OF.GOD_  </w:t>
      </w:r>
    </w:p>
    <w:p w:rsidR="007B600C" w:rsidRDefault="007B600C" w:rsidP="004847BB">
      <w:pPr>
        <w:spacing w:after="0" w:line="240" w:lineRule="auto"/>
        <w:contextualSpacing/>
        <w:rPr>
          <w:rFonts w:ascii="Verdana" w:hAnsi="Verdana"/>
          <w:b/>
          <w:sz w:val="20"/>
          <w:szCs w:val="20"/>
        </w:rPr>
      </w:pPr>
      <w:r w:rsidRPr="003F103A">
        <w:rPr>
          <w:rFonts w:ascii="Verdana" w:hAnsi="Verdana"/>
          <w:b/>
          <w:sz w:val="20"/>
          <w:szCs w:val="20"/>
        </w:rPr>
        <w:t xml:space="preserve">«  72       </w:t>
      </w:r>
      <w:r w:rsidRPr="003F103A">
        <w:rPr>
          <w:rFonts w:ascii="Verdana" w:hAnsi="Verdana"/>
          <w:b/>
          <w:color w:val="FF0000"/>
          <w:sz w:val="20"/>
          <w:szCs w:val="20"/>
        </w:rPr>
        <w:t>†        Whenever there is a revival, it always produces twins. That's a rude mar--remark, but it's true. When there was a birth out of, from Isaac and Rebekah, it produced twins. When the world was created, it produced twins, two trees. And when Cain and Abel were born, it produced two</w:t>
      </w:r>
      <w:r w:rsidRPr="003F103A">
        <w:rPr>
          <w:rFonts w:ascii="Verdana" w:hAnsi="Verdana"/>
          <w:b/>
          <w:sz w:val="20"/>
          <w:szCs w:val="20"/>
        </w:rPr>
        <w:t>. When Ishmael and Isaac was born, it produced two. And when Esau and Jacob was born, it produced two. One of them, natural (one of them of the earth); the other one Supernatural. And one looked at the natural, intellectual; the other one walked by the Spirit. It's always been that way</w:t>
      </w:r>
      <w:r>
        <w:rPr>
          <w:rFonts w:ascii="Verdana" w:hAnsi="Verdana"/>
          <w:b/>
          <w:sz w:val="20"/>
          <w:szCs w:val="20"/>
        </w:rPr>
        <w:t>.</w:t>
      </w:r>
    </w:p>
    <w:p w:rsidR="007B600C" w:rsidRPr="003F103A" w:rsidRDefault="007B600C" w:rsidP="004847BB">
      <w:pPr>
        <w:spacing w:after="0" w:line="240" w:lineRule="auto"/>
        <w:contextualSpacing/>
        <w:rPr>
          <w:rFonts w:ascii="Verdana" w:hAnsi="Verdana"/>
          <w:b/>
          <w:sz w:val="20"/>
          <w:szCs w:val="20"/>
        </w:rPr>
      </w:pPr>
    </w:p>
    <w:p w:rsidR="007B600C" w:rsidRPr="003F103A" w:rsidRDefault="007B600C" w:rsidP="004847BB">
      <w:pPr>
        <w:pStyle w:val="ListParagraph"/>
        <w:numPr>
          <w:ilvl w:val="0"/>
          <w:numId w:val="1"/>
        </w:numPr>
        <w:spacing w:after="0" w:line="240" w:lineRule="auto"/>
        <w:ind w:left="360"/>
        <w:rPr>
          <w:rFonts w:ascii="Verdana" w:hAnsi="Verdana"/>
          <w:b/>
          <w:sz w:val="20"/>
          <w:szCs w:val="20"/>
        </w:rPr>
      </w:pPr>
      <w:r w:rsidRPr="003F103A">
        <w:rPr>
          <w:rFonts w:ascii="Verdana" w:hAnsi="Verdana"/>
          <w:b/>
          <w:sz w:val="20"/>
          <w:szCs w:val="20"/>
        </w:rPr>
        <w:t>65-1031M  POWER.OF.TRANSFORMATION_  PRESCOTT.AZ  V-17 N-1  SUNDAY_</w:t>
      </w:r>
    </w:p>
    <w:p w:rsidR="007B600C" w:rsidRDefault="007B600C" w:rsidP="004847BB">
      <w:pPr>
        <w:spacing w:after="0" w:line="240" w:lineRule="auto"/>
        <w:contextualSpacing/>
        <w:rPr>
          <w:rFonts w:ascii="Verdana" w:hAnsi="Verdana"/>
          <w:b/>
          <w:sz w:val="20"/>
          <w:szCs w:val="20"/>
        </w:rPr>
      </w:pPr>
      <w:r w:rsidRPr="003F103A">
        <w:rPr>
          <w:rFonts w:ascii="Verdana" w:hAnsi="Verdana"/>
          <w:b/>
          <w:sz w:val="20"/>
          <w:szCs w:val="20"/>
        </w:rPr>
        <w:t xml:space="preserve">«  135       </w:t>
      </w:r>
      <w:r w:rsidRPr="000A6685">
        <w:rPr>
          <w:rFonts w:ascii="Verdana" w:hAnsi="Verdana"/>
          <w:b/>
          <w:color w:val="FF0000"/>
          <w:sz w:val="20"/>
          <w:szCs w:val="20"/>
        </w:rPr>
        <w:t>†          There is always twins. And that's the reason... Don't forget this, little flock. The church in the last days is going to be twins, "so close that it'll deceive the Elected..." Matthew 24:24, see. The church is going to... It's a Pentecostal move</w:t>
      </w:r>
      <w:r w:rsidRPr="003F103A">
        <w:rPr>
          <w:rFonts w:ascii="Verdana" w:hAnsi="Verdana"/>
          <w:b/>
          <w:sz w:val="20"/>
          <w:szCs w:val="20"/>
        </w:rPr>
        <w:t>. It's so much like the real thing, till it would deceive the very Elected if it was possible. And a little later on, if I get the chance, I want to explain what, how that election comes. See, it's going to deceive them because it's almost like the same thing</w:t>
      </w:r>
      <w:r w:rsidRPr="000A6685">
        <w:rPr>
          <w:rFonts w:ascii="Verdana" w:hAnsi="Verdana"/>
          <w:b/>
          <w:color w:val="FF0000"/>
          <w:sz w:val="20"/>
          <w:szCs w:val="20"/>
        </w:rPr>
        <w:t xml:space="preserve">. See, just two fathers, that's all; same mother, same church, same movement, same thing. The bedding ground is the same, where the Word falls; but one of them, like here, is perverted. </w:t>
      </w:r>
      <w:r w:rsidRPr="003F103A">
        <w:rPr>
          <w:rFonts w:ascii="Verdana" w:hAnsi="Verdana"/>
          <w:b/>
          <w:sz w:val="20"/>
          <w:szCs w:val="20"/>
        </w:rPr>
        <w:t xml:space="preserve">You understand? Say "amen" if you did see. [Congregation says, "Amen."--Ed.] See, one of them is a perversion, because it's the wrong father. Which, I will prove someday, if God will let me, that denomination is the mark of the beast. See, it's the wrong father, he is stirring people to an organization instead of to the Word. See, </w:t>
      </w:r>
      <w:r w:rsidRPr="000A6685">
        <w:rPr>
          <w:rFonts w:ascii="Verdana" w:hAnsi="Verdana"/>
          <w:b/>
          <w:color w:val="FF0000"/>
          <w:sz w:val="20"/>
          <w:szCs w:val="20"/>
        </w:rPr>
        <w:t>it's the wrong father</w:t>
      </w:r>
      <w:r w:rsidRPr="003F103A">
        <w:rPr>
          <w:rFonts w:ascii="Verdana" w:hAnsi="Verdana"/>
          <w:b/>
          <w:sz w:val="20"/>
          <w:szCs w:val="20"/>
        </w:rPr>
        <w:t>. It's a Cain move</w:t>
      </w:r>
      <w:r w:rsidR="009768D7">
        <w:rPr>
          <w:rFonts w:ascii="Verdana" w:hAnsi="Verdana"/>
          <w:b/>
          <w:sz w:val="20"/>
          <w:szCs w:val="20"/>
        </w:rPr>
        <w:t>.</w:t>
      </w:r>
    </w:p>
    <w:p w:rsidR="009768D7" w:rsidRPr="003F103A" w:rsidRDefault="009768D7" w:rsidP="004847BB">
      <w:pPr>
        <w:spacing w:after="0" w:line="240" w:lineRule="auto"/>
        <w:contextualSpacing/>
        <w:rPr>
          <w:rFonts w:ascii="Verdana" w:hAnsi="Verdana"/>
          <w:b/>
          <w:color w:val="FF0000"/>
          <w:sz w:val="20"/>
          <w:szCs w:val="20"/>
        </w:rPr>
      </w:pPr>
    </w:p>
    <w:p w:rsidR="007B600C" w:rsidRDefault="007B600C" w:rsidP="004847BB">
      <w:pPr>
        <w:spacing w:after="0" w:line="240" w:lineRule="auto"/>
        <w:contextualSpacing/>
        <w:rPr>
          <w:rFonts w:ascii="Verdana" w:hAnsi="Verdana"/>
          <w:b/>
          <w:color w:val="FF0000"/>
          <w:sz w:val="20"/>
          <w:szCs w:val="20"/>
        </w:rPr>
      </w:pPr>
    </w:p>
    <w:p w:rsidR="008476AE" w:rsidRPr="009839E5" w:rsidRDefault="008476AE" w:rsidP="004847BB">
      <w:pPr>
        <w:spacing w:after="0" w:line="240" w:lineRule="auto"/>
        <w:contextualSpacing/>
        <w:rPr>
          <w:rFonts w:ascii="Verdana" w:hAnsi="Verdana"/>
          <w:b/>
          <w:color w:val="FF0000"/>
          <w:sz w:val="20"/>
          <w:szCs w:val="20"/>
        </w:rPr>
      </w:pPr>
    </w:p>
    <w:p w:rsidR="008476AE" w:rsidRPr="008476AE" w:rsidRDefault="008476AE" w:rsidP="004847BB">
      <w:pPr>
        <w:spacing w:after="0" w:line="240" w:lineRule="auto"/>
        <w:contextualSpacing/>
        <w:rPr>
          <w:rFonts w:ascii="Verdana" w:hAnsi="Verdana"/>
          <w:b/>
          <w:color w:val="FF0000"/>
          <w:sz w:val="20"/>
          <w:szCs w:val="20"/>
        </w:rPr>
      </w:pPr>
    </w:p>
    <w:sectPr w:rsidR="008476AE" w:rsidRPr="008476AE" w:rsidSect="008476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235"/>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004AD"/>
    <w:multiLevelType w:val="hybridMultilevel"/>
    <w:tmpl w:val="E94A5CBC"/>
    <w:lvl w:ilvl="0" w:tplc="FBE05D4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117C1"/>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12488"/>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838D4"/>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8476AE"/>
    <w:rsid w:val="00071E95"/>
    <w:rsid w:val="00321C74"/>
    <w:rsid w:val="0034158B"/>
    <w:rsid w:val="004847BB"/>
    <w:rsid w:val="0070215F"/>
    <w:rsid w:val="007B051A"/>
    <w:rsid w:val="007B600C"/>
    <w:rsid w:val="008476AE"/>
    <w:rsid w:val="009768D7"/>
    <w:rsid w:val="00AF7ABC"/>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1553F-844C-4415-86C0-9E877919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AE"/>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47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rriam-webster.com/dictionary/transiti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4122-3DF2-4175-B6FC-27D295FA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dcterms:created xsi:type="dcterms:W3CDTF">2020-11-04T02:10:00Z</dcterms:created>
  <dcterms:modified xsi:type="dcterms:W3CDTF">2020-11-04T23:34:00Z</dcterms:modified>
</cp:coreProperties>
</file>