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bookmarkStart w:id="0" w:name="_GoBack"/>
      <w:bookmarkEnd w:id="0"/>
    </w:p>
    <w:p w:rsidR="00687F22" w:rsidRPr="008156BC" w:rsidRDefault="00732FB1"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07204C" w:rsidP="00511052">
      <w:pPr>
        <w:spacing w:after="0" w:line="240" w:lineRule="auto"/>
        <w:ind w:right="-619"/>
        <w:contextualSpacing/>
        <w:jc w:val="center"/>
        <w:rPr>
          <w:rFonts w:ascii="Verdana" w:hAnsi="Verdana"/>
          <w:b/>
          <w:bCs/>
          <w:color w:val="9A329C"/>
          <w:sz w:val="6"/>
          <w:szCs w:val="20"/>
        </w:rPr>
      </w:pPr>
      <w:r w:rsidRPr="00732FB1">
        <w:rPr>
          <w:rFonts w:ascii="Verdana" w:hAnsi="Verdana"/>
          <w:b/>
          <w:color w:val="244061"/>
          <w:sz w:val="20"/>
          <w:szCs w:val="20"/>
        </w:rPr>
        <w:t>19</w:t>
      </w:r>
      <w:r w:rsidRPr="0007204C">
        <w:rPr>
          <w:rFonts w:ascii="Verdana" w:hAnsi="Verdana"/>
          <w:b/>
          <w:color w:val="244061"/>
          <w:sz w:val="20"/>
          <w:szCs w:val="20"/>
        </w:rPr>
        <w:t>-</w:t>
      </w:r>
      <w:r w:rsidRPr="00732FB1">
        <w:rPr>
          <w:rFonts w:ascii="Verdana" w:hAnsi="Verdana"/>
          <w:b/>
          <w:color w:val="244061"/>
          <w:sz w:val="20"/>
          <w:szCs w:val="20"/>
        </w:rPr>
        <w:t>0818</w:t>
      </w:r>
      <w:r w:rsidRPr="0007204C">
        <w:rPr>
          <w:rFonts w:ascii="Verdana" w:hAnsi="Verdana"/>
          <w:b/>
          <w:color w:val="244061"/>
          <w:sz w:val="20"/>
          <w:szCs w:val="20"/>
        </w:rPr>
        <w:t>pm - Connected Or Disconnected In Fellowship - Richard Douglas</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732FB1" w:rsidRPr="00732FB1" w:rsidRDefault="00732FB1" w:rsidP="00732FB1">
      <w:pPr>
        <w:tabs>
          <w:tab w:val="left" w:pos="398"/>
        </w:tabs>
        <w:spacing w:after="0" w:line="240" w:lineRule="auto"/>
        <w:contextualSpacing/>
        <w:rPr>
          <w:rFonts w:ascii="Verdana" w:hAnsi="Verdana" w:cstheme="minorHAnsi"/>
          <w:b/>
          <w:sz w:val="20"/>
        </w:rPr>
      </w:pPr>
      <w:r w:rsidRPr="00732FB1">
        <w:rPr>
          <w:rFonts w:ascii="Verdana" w:hAnsi="Verdana" w:cstheme="minorHAnsi"/>
          <w:b/>
          <w:sz w:val="20"/>
        </w:rPr>
        <w:t>ECCLESIASTES 4:12</w:t>
      </w:r>
    </w:p>
    <w:p w:rsidR="007523E9" w:rsidRPr="00732FB1"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12</w:t>
      </w:r>
      <w:r w:rsidRPr="00732FB1">
        <w:rPr>
          <w:rFonts w:ascii="Verdana" w:hAnsi="Verdana" w:cstheme="minorHAnsi"/>
          <w:sz w:val="20"/>
        </w:rPr>
        <w:t xml:space="preserve">     †     And if one prevail against him, two shall withstand him; and a threefold cord is not quickly broken.</w:t>
      </w:r>
    </w:p>
    <w:p w:rsidR="00732FB1" w:rsidRDefault="00732FB1" w:rsidP="00732FB1">
      <w:pPr>
        <w:tabs>
          <w:tab w:val="left" w:pos="398"/>
        </w:tabs>
        <w:spacing w:after="0" w:line="240" w:lineRule="auto"/>
        <w:contextualSpacing/>
        <w:rPr>
          <w:rFonts w:ascii="Verdana" w:hAnsi="Verdana" w:cstheme="minorHAnsi"/>
          <w:b/>
          <w:sz w:val="20"/>
        </w:rPr>
      </w:pPr>
    </w:p>
    <w:p w:rsidR="00732FB1" w:rsidRPr="00732FB1" w:rsidRDefault="00732FB1" w:rsidP="00732FB1">
      <w:pPr>
        <w:tabs>
          <w:tab w:val="left" w:pos="398"/>
        </w:tabs>
        <w:spacing w:after="0" w:line="240" w:lineRule="auto"/>
        <w:contextualSpacing/>
        <w:rPr>
          <w:rFonts w:ascii="Verdana" w:hAnsi="Verdana" w:cstheme="minorHAnsi"/>
          <w:b/>
          <w:sz w:val="20"/>
        </w:rPr>
      </w:pPr>
      <w:r w:rsidRPr="00732FB1">
        <w:rPr>
          <w:rFonts w:ascii="Verdana" w:hAnsi="Verdana" w:cstheme="minorHAnsi"/>
          <w:b/>
          <w:sz w:val="20"/>
        </w:rPr>
        <w:t>GENESIS 3:1</w:t>
      </w:r>
      <w:r w:rsidRPr="00732FB1">
        <w:rPr>
          <w:rFonts w:ascii="Verdana" w:hAnsi="Verdana" w:cstheme="minorHAnsi"/>
          <w:b/>
          <w:sz w:val="20"/>
        </w:rPr>
        <w:t>-5</w:t>
      </w:r>
    </w:p>
    <w:p w:rsidR="00732FB1" w:rsidRPr="00732FB1"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1</w:t>
      </w:r>
      <w:r w:rsidRPr="00732FB1">
        <w:rPr>
          <w:rFonts w:ascii="Verdana" w:hAnsi="Verdana" w:cstheme="minorHAnsi"/>
          <w:sz w:val="20"/>
        </w:rPr>
        <w:t xml:space="preserve">     †      ¶  Now the serpent was more subtil than any beast of the field which the LORD God had made. And he said unto the woman, Yea, hath God said, Ye shall not eat of every tree of the garden?</w:t>
      </w:r>
    </w:p>
    <w:p w:rsidR="00732FB1" w:rsidRPr="00732FB1"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2</w:t>
      </w:r>
      <w:r w:rsidRPr="00732FB1">
        <w:rPr>
          <w:rFonts w:ascii="Verdana" w:hAnsi="Verdana" w:cstheme="minorHAnsi"/>
          <w:sz w:val="20"/>
        </w:rPr>
        <w:t xml:space="preserve">     †     And the woman said unto the serpent, We may eat of the fruit of the trees of the garden:</w:t>
      </w:r>
    </w:p>
    <w:p w:rsidR="00732FB1" w:rsidRPr="00732FB1"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3</w:t>
      </w:r>
      <w:r w:rsidRPr="00732FB1">
        <w:rPr>
          <w:rFonts w:ascii="Verdana" w:hAnsi="Verdana" w:cstheme="minorHAnsi"/>
          <w:sz w:val="20"/>
        </w:rPr>
        <w:t xml:space="preserve">     †     But of the fruit of the tree which is in the midst of the garden, God hath said, Ye shall not eat of it, neither shall ye touch it, lest ye die.</w:t>
      </w:r>
    </w:p>
    <w:p w:rsidR="00732FB1" w:rsidRPr="00732FB1"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4</w:t>
      </w:r>
      <w:r w:rsidRPr="00732FB1">
        <w:rPr>
          <w:rFonts w:ascii="Verdana" w:hAnsi="Verdana" w:cstheme="minorHAnsi"/>
          <w:sz w:val="20"/>
        </w:rPr>
        <w:t xml:space="preserve">     †     And the serpent said unto the woman, Ye shall not surely die:</w:t>
      </w:r>
    </w:p>
    <w:p w:rsidR="00732FB1" w:rsidRPr="007523E9" w:rsidRDefault="00732FB1" w:rsidP="00732FB1">
      <w:pPr>
        <w:tabs>
          <w:tab w:val="left" w:pos="398"/>
        </w:tabs>
        <w:spacing w:after="0" w:line="240" w:lineRule="auto"/>
        <w:contextualSpacing/>
        <w:rPr>
          <w:rFonts w:ascii="Verdana" w:hAnsi="Verdana" w:cstheme="minorHAnsi"/>
          <w:sz w:val="20"/>
        </w:rPr>
      </w:pPr>
      <w:r w:rsidRPr="00732FB1">
        <w:rPr>
          <w:rFonts w:ascii="Verdana" w:hAnsi="Verdana" w:cstheme="minorHAnsi"/>
          <w:sz w:val="20"/>
        </w:rPr>
        <w:t xml:space="preserve">»     </w:t>
      </w:r>
      <w:r w:rsidRPr="00732FB1">
        <w:rPr>
          <w:rFonts w:ascii="Verdana" w:hAnsi="Verdana" w:cstheme="minorHAnsi"/>
          <w:b/>
          <w:sz w:val="20"/>
        </w:rPr>
        <w:t>5</w:t>
      </w:r>
      <w:r w:rsidRPr="00732FB1">
        <w:rPr>
          <w:rFonts w:ascii="Verdana" w:hAnsi="Verdana" w:cstheme="minorHAnsi"/>
          <w:sz w:val="20"/>
        </w:rPr>
        <w:t xml:space="preserve">     †     For God doth know that in the day ye eat thereof, then your eyes shall be opened, and ye shall be as gods, knowing good and evil.</w:t>
      </w:r>
    </w:p>
    <w:sectPr w:rsidR="00732FB1" w:rsidRPr="007523E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204C"/>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B6388"/>
    <w:rsid w:val="003C2ADA"/>
    <w:rsid w:val="003D06EA"/>
    <w:rsid w:val="003D1C74"/>
    <w:rsid w:val="00406614"/>
    <w:rsid w:val="00407297"/>
    <w:rsid w:val="00412D1B"/>
    <w:rsid w:val="00435FA3"/>
    <w:rsid w:val="0044565A"/>
    <w:rsid w:val="0046405C"/>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32FB1"/>
    <w:rsid w:val="007410F9"/>
    <w:rsid w:val="007523E9"/>
    <w:rsid w:val="007A1B47"/>
    <w:rsid w:val="007B2E1D"/>
    <w:rsid w:val="007B409C"/>
    <w:rsid w:val="007B5B0B"/>
    <w:rsid w:val="007B7CBD"/>
    <w:rsid w:val="007C7052"/>
    <w:rsid w:val="007E33AE"/>
    <w:rsid w:val="007E7B6F"/>
    <w:rsid w:val="007F3B52"/>
    <w:rsid w:val="00815788"/>
    <w:rsid w:val="0081579F"/>
    <w:rsid w:val="00857EB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6462F"/>
    <w:rsid w:val="00E73014"/>
    <w:rsid w:val="00E96B93"/>
    <w:rsid w:val="00EA59DF"/>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102</cp:revision>
  <dcterms:created xsi:type="dcterms:W3CDTF">2019-04-14T01:28:00Z</dcterms:created>
  <dcterms:modified xsi:type="dcterms:W3CDTF">2019-08-18T17:52:00Z</dcterms:modified>
</cp:coreProperties>
</file>