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553E" w14:textId="71521CBD" w:rsidR="009E58E4" w:rsidRDefault="009E58E4"/>
    <w:p w14:paraId="24A91447" w14:textId="77777777" w:rsidR="005568E8" w:rsidRDefault="005568E8" w:rsidP="005568E8">
      <w:pPr>
        <w:spacing w:line="240" w:lineRule="auto"/>
        <w:jc w:val="center"/>
        <w:rPr>
          <w:rFonts w:ascii="Verdana" w:hAnsi="Verdana"/>
          <w:b/>
          <w:sz w:val="28"/>
          <w:szCs w:val="28"/>
        </w:rPr>
      </w:pPr>
      <w:r>
        <w:rPr>
          <w:rFonts w:ascii="Verdana" w:hAnsi="Verdana"/>
          <w:b/>
          <w:sz w:val="28"/>
          <w:szCs w:val="28"/>
        </w:rPr>
        <w:t>WHO IS THIS SON OF MAN ?</w:t>
      </w:r>
    </w:p>
    <w:p w14:paraId="057B9C3F" w14:textId="7A68CA73" w:rsidR="005568E8" w:rsidRDefault="005568E8" w:rsidP="005568E8">
      <w:pPr>
        <w:spacing w:line="240" w:lineRule="auto"/>
        <w:contextualSpacing/>
        <w:jc w:val="center"/>
        <w:rPr>
          <w:rFonts w:ascii="Verdana" w:hAnsi="Verdana"/>
          <w:b/>
          <w:szCs w:val="20"/>
        </w:rPr>
      </w:pPr>
      <w:r>
        <w:rPr>
          <w:rFonts w:ascii="Verdana" w:hAnsi="Verdana"/>
          <w:b/>
          <w:szCs w:val="20"/>
        </w:rPr>
        <w:t>PART 5</w:t>
      </w:r>
      <w:r w:rsidR="001E425C">
        <w:rPr>
          <w:rFonts w:ascii="Verdana" w:hAnsi="Verdana"/>
          <w:b/>
          <w:szCs w:val="20"/>
        </w:rPr>
        <w:t>4</w:t>
      </w:r>
    </w:p>
    <w:p w14:paraId="7225D60E" w14:textId="77777777" w:rsidR="005568E8" w:rsidRDefault="005568E8" w:rsidP="005568E8">
      <w:pPr>
        <w:spacing w:line="240" w:lineRule="auto"/>
        <w:contextualSpacing/>
        <w:jc w:val="center"/>
        <w:rPr>
          <w:rFonts w:ascii="Verdana" w:hAnsi="Verdana"/>
          <w:b/>
          <w:szCs w:val="20"/>
        </w:rPr>
      </w:pPr>
    </w:p>
    <w:p w14:paraId="66B2253B" w14:textId="77777777" w:rsidR="00E42205" w:rsidRPr="00E42205" w:rsidRDefault="00E42205" w:rsidP="00E42205">
      <w:pPr>
        <w:spacing w:line="240" w:lineRule="auto"/>
        <w:contextualSpacing/>
        <w:rPr>
          <w:rFonts w:ascii="Verdana" w:hAnsi="Verdana"/>
          <w:b/>
          <w:szCs w:val="20"/>
        </w:rPr>
      </w:pPr>
      <w:r w:rsidRPr="00E42205">
        <w:rPr>
          <w:rFonts w:ascii="Verdana" w:hAnsi="Verdana"/>
          <w:b/>
          <w:szCs w:val="20"/>
        </w:rPr>
        <w:t>54-1024  THE.UNPARDONABLE.SIN_  JEFFERSONVILLE.IN  V-26 N-8  SUNDAY_</w:t>
      </w:r>
    </w:p>
    <w:p w14:paraId="5B4B2831" w14:textId="77777777" w:rsidR="00E42205" w:rsidRPr="00E42205" w:rsidRDefault="00E42205" w:rsidP="00E42205">
      <w:pPr>
        <w:spacing w:line="240" w:lineRule="auto"/>
        <w:contextualSpacing/>
        <w:rPr>
          <w:rFonts w:ascii="Verdana" w:hAnsi="Verdana"/>
          <w:b/>
          <w:szCs w:val="20"/>
        </w:rPr>
      </w:pPr>
      <w:r w:rsidRPr="00E42205">
        <w:rPr>
          <w:rFonts w:ascii="Verdana" w:hAnsi="Verdana"/>
          <w:b/>
          <w:szCs w:val="20"/>
        </w:rPr>
        <w:t>«  79       †        We went through it this morning. Now, the water... "Sprinkled" there means "shook away," our conscience, with the sin problem, evil and darkness shook off of it. And with our bodies washed with pure water, through water baptism in the Name of Jesus Christ, walk freely and boldly up to God, knowing this, that "The evil that I once loved has passed away, knowing that the life that I once lived is now ceased. Not because I did it; because Something come in me and did it Itself. By grace He saved me. I believed Him</w:t>
      </w:r>
      <w:r w:rsidRPr="00465502">
        <w:rPr>
          <w:rFonts w:ascii="Verdana" w:hAnsi="Verdana"/>
          <w:b/>
          <w:color w:val="FF0000"/>
          <w:szCs w:val="20"/>
        </w:rPr>
        <w:t>. He give me the Holy Spirit. The things that I once hated, I now love. The sacrifice, it used to be hard for me to go to church; I love to go now. To hear the people sing and shout and testify, I used to hate it; I love it now. Something has changed me. Then I have a new and living way</w:t>
      </w:r>
      <w:r w:rsidRPr="00E42205">
        <w:rPr>
          <w:rFonts w:ascii="Verdana" w:hAnsi="Verdana"/>
          <w:b/>
          <w:szCs w:val="20"/>
        </w:rPr>
        <w:t>. Something has anchored here. I know when I went down into the water and they baptized me into the Name of the Lord Jesus Christ..."</w:t>
      </w:r>
    </w:p>
    <w:p w14:paraId="5DAA56FC" w14:textId="4DD4A04D" w:rsidR="00E42205" w:rsidRPr="00E42205" w:rsidRDefault="00E42205" w:rsidP="00E42205">
      <w:pPr>
        <w:spacing w:line="240" w:lineRule="auto"/>
        <w:contextualSpacing/>
        <w:rPr>
          <w:rFonts w:ascii="Verdana" w:hAnsi="Verdana"/>
          <w:b/>
          <w:szCs w:val="20"/>
        </w:rPr>
      </w:pPr>
      <w:r w:rsidRPr="00E42205">
        <w:rPr>
          <w:rFonts w:ascii="Verdana" w:hAnsi="Verdana"/>
          <w:b/>
          <w:szCs w:val="20"/>
        </w:rPr>
        <w:t>He said, "Repent, and be baptized every one of you in the Name of Jesus Christ for the remission of your sins, and you shall receive the gift of the Holy Ghost."</w:t>
      </w:r>
    </w:p>
    <w:p w14:paraId="174BA8D4" w14:textId="6AD7EA12" w:rsidR="005568E8" w:rsidRDefault="00E42205" w:rsidP="00E42205">
      <w:pPr>
        <w:spacing w:line="240" w:lineRule="auto"/>
        <w:contextualSpacing/>
        <w:rPr>
          <w:rFonts w:ascii="Verdana" w:hAnsi="Verdana"/>
          <w:b/>
          <w:szCs w:val="20"/>
        </w:rPr>
      </w:pPr>
      <w:r w:rsidRPr="00E42205">
        <w:rPr>
          <w:rFonts w:ascii="Verdana" w:hAnsi="Verdana"/>
          <w:b/>
          <w:szCs w:val="20"/>
        </w:rPr>
        <w:t>«  82       †        I've been argued at, fussed at, run down, made fun of, don't make a bit of difference. God said so, and I believe it.</w:t>
      </w:r>
    </w:p>
    <w:p w14:paraId="716B988A" w14:textId="77777777" w:rsidR="00465502" w:rsidRDefault="00465502" w:rsidP="00E42205">
      <w:pPr>
        <w:spacing w:line="240" w:lineRule="auto"/>
        <w:contextualSpacing/>
        <w:rPr>
          <w:rFonts w:ascii="Verdana" w:hAnsi="Verdana"/>
          <w:b/>
          <w:szCs w:val="20"/>
        </w:rPr>
      </w:pPr>
    </w:p>
    <w:p w14:paraId="5BA590DD" w14:textId="77777777" w:rsidR="00465502" w:rsidRDefault="00465502" w:rsidP="00E42205">
      <w:pPr>
        <w:spacing w:line="240" w:lineRule="auto"/>
        <w:contextualSpacing/>
        <w:rPr>
          <w:rFonts w:ascii="Verdana" w:hAnsi="Verdana"/>
          <w:b/>
          <w:szCs w:val="20"/>
        </w:rPr>
      </w:pPr>
    </w:p>
    <w:p w14:paraId="4C987DB8" w14:textId="77777777" w:rsidR="005568E8" w:rsidRDefault="005568E8" w:rsidP="005568E8">
      <w:pPr>
        <w:spacing w:line="240" w:lineRule="auto"/>
        <w:contextualSpacing/>
        <w:rPr>
          <w:rFonts w:ascii="Verdana" w:hAnsi="Verdana"/>
          <w:b/>
          <w:szCs w:val="20"/>
        </w:rPr>
      </w:pPr>
    </w:p>
    <w:p w14:paraId="111BD83C"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JOHN 1:1 &amp; 14</w:t>
      </w:r>
    </w:p>
    <w:p w14:paraId="744327D9"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 xml:space="preserve">»     1     †      ¶  In the beginning was the Word, and the Word was with God, and the Word was God. </w:t>
      </w:r>
    </w:p>
    <w:p w14:paraId="4F5C968F" w14:textId="77777777" w:rsidR="005568E8" w:rsidRDefault="005568E8" w:rsidP="005568E8">
      <w:pPr>
        <w:spacing w:line="240" w:lineRule="auto"/>
        <w:contextualSpacing/>
        <w:rPr>
          <w:rFonts w:ascii="Verdana" w:hAnsi="Verdana"/>
          <w:b/>
          <w:color w:val="FF0000"/>
          <w:sz w:val="24"/>
          <w:szCs w:val="24"/>
        </w:rPr>
      </w:pPr>
      <w:r>
        <w:rPr>
          <w:rFonts w:ascii="Verdana" w:hAnsi="Verdana"/>
          <w:b/>
          <w:sz w:val="24"/>
          <w:szCs w:val="24"/>
        </w:rPr>
        <w:t xml:space="preserve">»     14     †     </w:t>
      </w:r>
      <w:r>
        <w:rPr>
          <w:rFonts w:ascii="Verdana" w:hAnsi="Verdana"/>
          <w:b/>
          <w:color w:val="FF0000"/>
          <w:sz w:val="24"/>
          <w:szCs w:val="24"/>
        </w:rPr>
        <w:t>And the Word was made flesh, and dwelt among us, (and we beheld his glory, the glory as of the only begotten of the Father,) full of grace and truth.</w:t>
      </w:r>
    </w:p>
    <w:p w14:paraId="2E08C6FD" w14:textId="77777777" w:rsidR="005568E8" w:rsidRPr="00184AD0" w:rsidRDefault="005568E8" w:rsidP="005568E8">
      <w:pPr>
        <w:spacing w:line="240" w:lineRule="auto"/>
        <w:contextualSpacing/>
        <w:rPr>
          <w:rFonts w:ascii="Verdana" w:hAnsi="Verdana"/>
          <w:b/>
          <w:color w:val="FF0000"/>
          <w:sz w:val="24"/>
          <w:szCs w:val="24"/>
        </w:rPr>
      </w:pPr>
    </w:p>
    <w:p w14:paraId="21C6A5FD" w14:textId="1BEE8856" w:rsidR="005568E8" w:rsidRPr="00184AD0" w:rsidRDefault="005568E8" w:rsidP="005568E8">
      <w:pPr>
        <w:spacing w:line="240" w:lineRule="auto"/>
        <w:contextualSpacing/>
        <w:rPr>
          <w:rFonts w:ascii="Verdana" w:hAnsi="Verdana"/>
          <w:b/>
          <w:sz w:val="24"/>
          <w:szCs w:val="24"/>
        </w:rPr>
      </w:pPr>
      <w:r w:rsidRPr="00184AD0">
        <w:rPr>
          <w:rFonts w:ascii="Verdana" w:hAnsi="Verdana"/>
          <w:b/>
          <w:sz w:val="24"/>
          <w:szCs w:val="24"/>
        </w:rPr>
        <w:t>I THESSALONIANS 4:</w:t>
      </w:r>
      <w:r w:rsidR="008E6846">
        <w:rPr>
          <w:rFonts w:ascii="Verdana" w:hAnsi="Verdana"/>
          <w:b/>
          <w:sz w:val="24"/>
          <w:szCs w:val="24"/>
        </w:rPr>
        <w:t>4</w:t>
      </w:r>
    </w:p>
    <w:p w14:paraId="2C6B9784" w14:textId="77777777" w:rsidR="005568E8" w:rsidRPr="0092120B" w:rsidRDefault="005568E8" w:rsidP="005568E8">
      <w:pPr>
        <w:spacing w:line="240" w:lineRule="auto"/>
        <w:contextualSpacing/>
        <w:rPr>
          <w:rFonts w:ascii="Verdana" w:hAnsi="Verdana"/>
          <w:b/>
          <w:color w:val="FF0000"/>
          <w:sz w:val="24"/>
          <w:szCs w:val="24"/>
        </w:rPr>
      </w:pPr>
      <w:r w:rsidRPr="008E6846">
        <w:rPr>
          <w:rFonts w:ascii="Verdana" w:hAnsi="Verdana"/>
          <w:b/>
          <w:sz w:val="24"/>
          <w:szCs w:val="24"/>
        </w:rPr>
        <w:t>»</w:t>
      </w:r>
      <w:r w:rsidRPr="0092120B">
        <w:rPr>
          <w:rFonts w:ascii="Verdana" w:hAnsi="Verdana"/>
          <w:b/>
          <w:color w:val="FF0000"/>
          <w:sz w:val="24"/>
          <w:szCs w:val="24"/>
        </w:rPr>
        <w:t xml:space="preserve">     </w:t>
      </w:r>
      <w:r w:rsidRPr="008E6846">
        <w:rPr>
          <w:rFonts w:ascii="Verdana" w:hAnsi="Verdana"/>
          <w:b/>
          <w:sz w:val="24"/>
          <w:szCs w:val="24"/>
        </w:rPr>
        <w:t xml:space="preserve">4 </w:t>
      </w:r>
      <w:r w:rsidRPr="0092120B">
        <w:rPr>
          <w:rFonts w:ascii="Verdana" w:hAnsi="Verdana"/>
          <w:b/>
          <w:color w:val="FF0000"/>
          <w:sz w:val="24"/>
          <w:szCs w:val="24"/>
        </w:rPr>
        <w:t xml:space="preserve">    †     That every one of you should know how to possess his vessel in sanctification and </w:t>
      </w:r>
      <w:proofErr w:type="spellStart"/>
      <w:r w:rsidRPr="0092120B">
        <w:rPr>
          <w:rFonts w:ascii="Verdana" w:hAnsi="Verdana"/>
          <w:b/>
          <w:color w:val="FF0000"/>
          <w:sz w:val="24"/>
          <w:szCs w:val="24"/>
        </w:rPr>
        <w:t>honour</w:t>
      </w:r>
      <w:proofErr w:type="spellEnd"/>
      <w:r w:rsidRPr="0092120B">
        <w:rPr>
          <w:rFonts w:ascii="Verdana" w:hAnsi="Verdana"/>
          <w:b/>
          <w:color w:val="FF0000"/>
          <w:sz w:val="24"/>
          <w:szCs w:val="24"/>
        </w:rPr>
        <w:t xml:space="preserve">; </w:t>
      </w:r>
    </w:p>
    <w:p w14:paraId="45AC8BBF" w14:textId="77777777" w:rsidR="005568E8" w:rsidRDefault="005568E8" w:rsidP="005568E8">
      <w:pPr>
        <w:spacing w:line="240" w:lineRule="auto"/>
        <w:contextualSpacing/>
        <w:rPr>
          <w:rFonts w:ascii="Verdana" w:hAnsi="Verdana"/>
          <w:b/>
          <w:color w:val="FF0000"/>
          <w:sz w:val="24"/>
          <w:szCs w:val="24"/>
        </w:rPr>
      </w:pPr>
    </w:p>
    <w:p w14:paraId="0779F53B"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ROMANS 12:2</w:t>
      </w:r>
    </w:p>
    <w:p w14:paraId="6CC19FEA" w14:textId="77777777" w:rsidR="005568E8" w:rsidRDefault="005568E8" w:rsidP="005568E8">
      <w:pPr>
        <w:spacing w:line="240" w:lineRule="auto"/>
        <w:contextualSpacing/>
        <w:rPr>
          <w:rFonts w:ascii="Verdana" w:hAnsi="Verdana"/>
          <w:b/>
          <w:color w:val="FF0000"/>
          <w:sz w:val="24"/>
          <w:szCs w:val="24"/>
        </w:rPr>
      </w:pPr>
      <w:r>
        <w:rPr>
          <w:rFonts w:ascii="Verdana" w:hAnsi="Verdana"/>
          <w:b/>
          <w:sz w:val="24"/>
          <w:szCs w:val="24"/>
        </w:rPr>
        <w:t xml:space="preserve">»     2     †     And be not conformed to this world: but be ye transformed by the </w:t>
      </w:r>
      <w:r>
        <w:rPr>
          <w:rFonts w:ascii="Verdana" w:hAnsi="Verdana"/>
          <w:b/>
          <w:color w:val="FF0000"/>
          <w:sz w:val="28"/>
          <w:szCs w:val="28"/>
        </w:rPr>
        <w:t>renewing of your mind</w:t>
      </w:r>
      <w:r>
        <w:rPr>
          <w:rFonts w:ascii="Verdana" w:hAnsi="Verdana"/>
          <w:b/>
          <w:sz w:val="28"/>
          <w:szCs w:val="28"/>
        </w:rPr>
        <w:t>,</w:t>
      </w:r>
      <w:r>
        <w:rPr>
          <w:rFonts w:ascii="Verdana" w:hAnsi="Verdana"/>
          <w:b/>
          <w:sz w:val="24"/>
          <w:szCs w:val="24"/>
        </w:rPr>
        <w:t xml:space="preserve"> </w:t>
      </w:r>
      <w:r>
        <w:rPr>
          <w:rFonts w:ascii="Verdana" w:hAnsi="Verdana"/>
          <w:b/>
          <w:color w:val="FF0000"/>
          <w:sz w:val="24"/>
          <w:szCs w:val="24"/>
        </w:rPr>
        <w:t xml:space="preserve">that ye may prove what is that good, and acceptable, and perfect, will of God. </w:t>
      </w:r>
    </w:p>
    <w:p w14:paraId="0EAEA27C" w14:textId="77777777" w:rsidR="00BB6EE3" w:rsidRDefault="00BB6EE3" w:rsidP="005568E8">
      <w:pPr>
        <w:spacing w:line="240" w:lineRule="auto"/>
        <w:contextualSpacing/>
        <w:rPr>
          <w:rFonts w:ascii="Verdana" w:hAnsi="Verdana"/>
          <w:b/>
          <w:color w:val="FF0000"/>
          <w:sz w:val="24"/>
          <w:szCs w:val="24"/>
        </w:rPr>
      </w:pPr>
    </w:p>
    <w:p w14:paraId="5C9C2059" w14:textId="77777777" w:rsidR="00BB6EE3" w:rsidRPr="00C4702B" w:rsidRDefault="00BB6EE3" w:rsidP="00BB6EE3">
      <w:pPr>
        <w:spacing w:line="240" w:lineRule="auto"/>
        <w:contextualSpacing/>
        <w:rPr>
          <w:rFonts w:ascii="Verdana" w:hAnsi="Verdana"/>
          <w:b/>
          <w:sz w:val="24"/>
          <w:szCs w:val="24"/>
        </w:rPr>
      </w:pPr>
      <w:r w:rsidRPr="00C4702B">
        <w:rPr>
          <w:rFonts w:ascii="Verdana" w:hAnsi="Verdana"/>
          <w:b/>
          <w:sz w:val="24"/>
          <w:szCs w:val="24"/>
        </w:rPr>
        <w:t>HEBREWS 4:15</w:t>
      </w:r>
    </w:p>
    <w:p w14:paraId="6C91E419" w14:textId="77777777" w:rsidR="00BB6EE3" w:rsidRPr="00C4702B" w:rsidRDefault="00BB6EE3" w:rsidP="00BB6EE3">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15     †     For we have not an high priest which cannot be touched with the feeling of our infirmities; but was in all points tempted like as we are, yet without sin. </w:t>
      </w:r>
    </w:p>
    <w:p w14:paraId="33E89742" w14:textId="77777777" w:rsidR="00BB6EE3" w:rsidRDefault="00BB6EE3" w:rsidP="00BB6EE3">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16     †     Let us therefore come boldly unto the throne of grace, that we may obtain mercy, and find grace to help in time of need. </w:t>
      </w:r>
    </w:p>
    <w:p w14:paraId="099440C3" w14:textId="77777777" w:rsidR="00BB6EE3" w:rsidRDefault="00BB6EE3" w:rsidP="005568E8">
      <w:pPr>
        <w:spacing w:line="240" w:lineRule="auto"/>
        <w:contextualSpacing/>
        <w:rPr>
          <w:rFonts w:ascii="Verdana" w:hAnsi="Verdana"/>
          <w:b/>
          <w:color w:val="FF0000"/>
          <w:sz w:val="24"/>
          <w:szCs w:val="24"/>
        </w:rPr>
      </w:pPr>
    </w:p>
    <w:p w14:paraId="6B495055" w14:textId="77777777" w:rsidR="005568E8" w:rsidRDefault="005568E8" w:rsidP="005568E8">
      <w:pPr>
        <w:spacing w:line="240" w:lineRule="auto"/>
        <w:contextualSpacing/>
        <w:rPr>
          <w:rFonts w:ascii="Verdana" w:hAnsi="Verdana"/>
          <w:b/>
          <w:color w:val="FF0000"/>
          <w:sz w:val="28"/>
          <w:szCs w:val="28"/>
        </w:rPr>
      </w:pPr>
    </w:p>
    <w:p w14:paraId="7CBB96CE"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FIRST STAGE – THE BIRTH</w:t>
      </w:r>
    </w:p>
    <w:p w14:paraId="43956475" w14:textId="77777777" w:rsidR="005568E8" w:rsidRDefault="005568E8" w:rsidP="005568E8">
      <w:pPr>
        <w:spacing w:line="240" w:lineRule="auto"/>
        <w:contextualSpacing/>
        <w:rPr>
          <w:rFonts w:ascii="Verdana" w:hAnsi="Verdana"/>
          <w:b/>
          <w:sz w:val="24"/>
          <w:szCs w:val="24"/>
        </w:rPr>
      </w:pPr>
    </w:p>
    <w:p w14:paraId="553BADA6"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ROMANS 8:14-17</w:t>
      </w:r>
    </w:p>
    <w:p w14:paraId="6D81AEA4"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 xml:space="preserve">»     14     †     For as many as are led by the Spirit of God, they are </w:t>
      </w:r>
      <w:r>
        <w:rPr>
          <w:rFonts w:ascii="Verdana" w:hAnsi="Verdana"/>
          <w:b/>
          <w:color w:val="FF0000"/>
          <w:sz w:val="24"/>
          <w:szCs w:val="24"/>
        </w:rPr>
        <w:t>the sons of God.</w:t>
      </w:r>
      <w:r>
        <w:rPr>
          <w:rFonts w:ascii="Verdana" w:hAnsi="Verdana"/>
          <w:b/>
          <w:sz w:val="24"/>
          <w:szCs w:val="24"/>
        </w:rPr>
        <w:t xml:space="preserve"> </w:t>
      </w:r>
    </w:p>
    <w:p w14:paraId="2315B4A7" w14:textId="77777777" w:rsidR="005568E8" w:rsidRDefault="005568E8" w:rsidP="005568E8">
      <w:pPr>
        <w:spacing w:line="240" w:lineRule="auto"/>
        <w:contextualSpacing/>
        <w:rPr>
          <w:rFonts w:ascii="Verdana" w:hAnsi="Verdana"/>
          <w:b/>
          <w:color w:val="FF0000"/>
          <w:sz w:val="24"/>
          <w:szCs w:val="24"/>
        </w:rPr>
      </w:pPr>
      <w:r>
        <w:rPr>
          <w:rFonts w:ascii="Verdana" w:hAnsi="Verdana"/>
          <w:b/>
          <w:sz w:val="24"/>
          <w:szCs w:val="24"/>
        </w:rPr>
        <w:t>»     15     †     For ye have not received the spirit of bondage again to fear</w:t>
      </w:r>
      <w:r>
        <w:rPr>
          <w:rFonts w:ascii="Verdana" w:hAnsi="Verdana"/>
          <w:b/>
          <w:color w:val="FF0000"/>
          <w:sz w:val="24"/>
          <w:szCs w:val="24"/>
        </w:rPr>
        <w:t xml:space="preserve">; but ye have received the Spirit of adoption, whereby we cry, Abba, Father. </w:t>
      </w:r>
    </w:p>
    <w:p w14:paraId="12C033E0" w14:textId="77777777" w:rsidR="005568E8" w:rsidRDefault="005568E8" w:rsidP="005568E8">
      <w:pPr>
        <w:spacing w:line="240" w:lineRule="auto"/>
        <w:contextualSpacing/>
        <w:rPr>
          <w:rFonts w:ascii="Verdana" w:hAnsi="Verdana"/>
          <w:b/>
          <w:color w:val="FF0000"/>
          <w:sz w:val="24"/>
          <w:szCs w:val="24"/>
        </w:rPr>
      </w:pPr>
      <w:r>
        <w:rPr>
          <w:rFonts w:ascii="Verdana" w:hAnsi="Verdana"/>
          <w:b/>
          <w:sz w:val="24"/>
          <w:szCs w:val="24"/>
        </w:rPr>
        <w:t xml:space="preserve">»     16     †     The Spirit itself </w:t>
      </w:r>
      <w:proofErr w:type="spellStart"/>
      <w:r>
        <w:rPr>
          <w:rFonts w:ascii="Verdana" w:hAnsi="Verdana"/>
          <w:b/>
          <w:sz w:val="24"/>
          <w:szCs w:val="24"/>
        </w:rPr>
        <w:t>beareth</w:t>
      </w:r>
      <w:proofErr w:type="spellEnd"/>
      <w:r>
        <w:rPr>
          <w:rFonts w:ascii="Verdana" w:hAnsi="Verdana"/>
          <w:b/>
          <w:sz w:val="24"/>
          <w:szCs w:val="24"/>
        </w:rPr>
        <w:t xml:space="preserve"> witness with our spirit, </w:t>
      </w:r>
      <w:r>
        <w:rPr>
          <w:rFonts w:ascii="Verdana" w:hAnsi="Verdana"/>
          <w:b/>
          <w:color w:val="FF0000"/>
          <w:sz w:val="24"/>
          <w:szCs w:val="24"/>
        </w:rPr>
        <w:t xml:space="preserve">that we are the children of God: </w:t>
      </w:r>
    </w:p>
    <w:p w14:paraId="7292DD9B" w14:textId="77777777" w:rsidR="005568E8" w:rsidRDefault="005568E8" w:rsidP="005568E8">
      <w:pPr>
        <w:spacing w:line="240" w:lineRule="auto"/>
        <w:contextualSpacing/>
        <w:rPr>
          <w:rFonts w:ascii="Verdana" w:hAnsi="Verdana"/>
          <w:b/>
          <w:color w:val="FF0000"/>
          <w:sz w:val="24"/>
          <w:szCs w:val="24"/>
        </w:rPr>
      </w:pPr>
      <w:r>
        <w:rPr>
          <w:rFonts w:ascii="Verdana" w:hAnsi="Verdana"/>
          <w:b/>
          <w:sz w:val="24"/>
          <w:szCs w:val="24"/>
        </w:rPr>
        <w:t xml:space="preserve">»     17     </w:t>
      </w:r>
      <w:r>
        <w:rPr>
          <w:rFonts w:ascii="Verdana" w:hAnsi="Verdana"/>
          <w:b/>
          <w:color w:val="FF0000"/>
          <w:sz w:val="24"/>
          <w:szCs w:val="24"/>
        </w:rPr>
        <w:t xml:space="preserve">†      ¶  And if children, then heirs; heirs of God, and joint-heirs with Christ; if so be that we suffer with him, that we may be also glorified together. </w:t>
      </w:r>
    </w:p>
    <w:p w14:paraId="074C7D39" w14:textId="77777777" w:rsidR="005568E8" w:rsidRDefault="005568E8" w:rsidP="005568E8">
      <w:pPr>
        <w:spacing w:line="240" w:lineRule="auto"/>
        <w:contextualSpacing/>
        <w:rPr>
          <w:rFonts w:ascii="Verdana" w:hAnsi="Verdana"/>
          <w:b/>
          <w:color w:val="FF0000"/>
          <w:sz w:val="24"/>
          <w:szCs w:val="24"/>
        </w:rPr>
      </w:pPr>
    </w:p>
    <w:p w14:paraId="1C6C9534"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JUSTIFICATION</w:t>
      </w:r>
    </w:p>
    <w:p w14:paraId="0CA4A6CA" w14:textId="77777777" w:rsidR="005568E8" w:rsidRDefault="005568E8" w:rsidP="005568E8">
      <w:pPr>
        <w:spacing w:line="240" w:lineRule="auto"/>
        <w:contextualSpacing/>
        <w:rPr>
          <w:rFonts w:ascii="Verdana" w:hAnsi="Verdana"/>
          <w:b/>
          <w:sz w:val="24"/>
          <w:szCs w:val="24"/>
        </w:rPr>
      </w:pPr>
    </w:p>
    <w:p w14:paraId="239F3E05" w14:textId="77777777" w:rsidR="005568E8" w:rsidRDefault="005568E8" w:rsidP="005568E8">
      <w:pPr>
        <w:spacing w:line="240" w:lineRule="auto"/>
        <w:contextualSpacing/>
        <w:rPr>
          <w:rFonts w:ascii="Verdana" w:hAnsi="Verdana"/>
          <w:b/>
          <w:color w:val="FF0000"/>
          <w:sz w:val="24"/>
          <w:szCs w:val="24"/>
        </w:rPr>
      </w:pPr>
      <w:r>
        <w:rPr>
          <w:rFonts w:ascii="Verdana" w:hAnsi="Verdana"/>
          <w:b/>
          <w:sz w:val="24"/>
          <w:szCs w:val="24"/>
        </w:rPr>
        <w:t>SANCTIFICATION</w:t>
      </w:r>
      <w:r>
        <w:rPr>
          <w:rFonts w:ascii="Verdana" w:hAnsi="Verdana"/>
          <w:b/>
          <w:color w:val="FF0000"/>
          <w:sz w:val="24"/>
          <w:szCs w:val="24"/>
        </w:rPr>
        <w:t xml:space="preserve"> - soul</w:t>
      </w:r>
    </w:p>
    <w:p w14:paraId="2F1B06DB" w14:textId="77777777" w:rsidR="005568E8" w:rsidRDefault="005568E8" w:rsidP="005568E8">
      <w:pPr>
        <w:pStyle w:val="ListParagraph"/>
        <w:numPr>
          <w:ilvl w:val="0"/>
          <w:numId w:val="1"/>
        </w:numPr>
        <w:spacing w:after="0" w:line="240" w:lineRule="auto"/>
        <w:ind w:left="360"/>
        <w:rPr>
          <w:rFonts w:ascii="Verdana" w:hAnsi="Verdana"/>
          <w:b/>
          <w:sz w:val="24"/>
          <w:szCs w:val="24"/>
        </w:rPr>
      </w:pPr>
      <w:r>
        <w:rPr>
          <w:rFonts w:ascii="Verdana" w:hAnsi="Verdana"/>
          <w:b/>
          <w:sz w:val="24"/>
          <w:szCs w:val="24"/>
        </w:rPr>
        <w:t>55-1110  A.HIDDEN.LIFE.IN.CHRIST</w:t>
      </w:r>
    </w:p>
    <w:p w14:paraId="3AE2CC83" w14:textId="77777777" w:rsidR="005568E8" w:rsidRDefault="005568E8" w:rsidP="005568E8">
      <w:pPr>
        <w:spacing w:line="240" w:lineRule="auto"/>
        <w:rPr>
          <w:rFonts w:ascii="Verdana" w:hAnsi="Verdana"/>
          <w:b/>
          <w:color w:val="FF0000"/>
          <w:sz w:val="24"/>
          <w:szCs w:val="24"/>
        </w:rPr>
      </w:pPr>
      <w:r>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w:t>
      </w:r>
    </w:p>
    <w:p w14:paraId="29CC85F9" w14:textId="77777777" w:rsidR="005568E8" w:rsidRDefault="005568E8" w:rsidP="005568E8">
      <w:pPr>
        <w:spacing w:line="240" w:lineRule="auto"/>
        <w:contextualSpacing/>
        <w:rPr>
          <w:rFonts w:ascii="Verdana" w:hAnsi="Verdana"/>
          <w:b/>
          <w:color w:val="FF0000"/>
          <w:sz w:val="24"/>
          <w:szCs w:val="24"/>
        </w:rPr>
      </w:pPr>
    </w:p>
    <w:p w14:paraId="263C66C5"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BAPTISM OF THE HOLY GHOST</w:t>
      </w:r>
    </w:p>
    <w:p w14:paraId="763F47B7" w14:textId="77777777" w:rsidR="005568E8" w:rsidRDefault="005568E8" w:rsidP="005568E8">
      <w:pPr>
        <w:spacing w:line="240" w:lineRule="auto"/>
        <w:contextualSpacing/>
        <w:rPr>
          <w:rFonts w:ascii="Verdana" w:hAnsi="Verdana"/>
          <w:b/>
          <w:sz w:val="24"/>
          <w:szCs w:val="24"/>
        </w:rPr>
      </w:pPr>
      <w:r>
        <w:rPr>
          <w:rFonts w:ascii="Verdana" w:hAnsi="Verdana"/>
          <w:b/>
          <w:sz w:val="24"/>
          <w:szCs w:val="24"/>
        </w:rPr>
        <w:t>I PETER 1:22-25</w:t>
      </w:r>
    </w:p>
    <w:p w14:paraId="74AF2180" w14:textId="77777777" w:rsidR="005568E8" w:rsidRDefault="005568E8" w:rsidP="005568E8">
      <w:pPr>
        <w:spacing w:line="240" w:lineRule="auto"/>
        <w:contextualSpacing/>
        <w:rPr>
          <w:rFonts w:ascii="Verdana" w:hAnsi="Verdana"/>
          <w:b/>
          <w:color w:val="FF0000"/>
          <w:sz w:val="24"/>
          <w:szCs w:val="24"/>
        </w:rPr>
      </w:pPr>
      <w:r>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7DA52C99" w14:textId="77777777" w:rsidR="005568E8" w:rsidRDefault="005568E8" w:rsidP="005568E8">
      <w:pPr>
        <w:spacing w:line="240" w:lineRule="auto"/>
        <w:contextualSpacing/>
        <w:rPr>
          <w:rFonts w:ascii="Verdana" w:hAnsi="Verdana"/>
          <w:b/>
          <w:color w:val="FF0000"/>
          <w:sz w:val="24"/>
          <w:szCs w:val="24"/>
        </w:rPr>
      </w:pPr>
      <w:r>
        <w:rPr>
          <w:rFonts w:ascii="Verdana" w:hAnsi="Verdana"/>
          <w:b/>
          <w:color w:val="FF0000"/>
          <w:sz w:val="24"/>
          <w:szCs w:val="24"/>
        </w:rPr>
        <w:t xml:space="preserve">»     23     †     Being born again, not of corruptible seed, but of incorruptible, by the word of God, which </w:t>
      </w:r>
      <w:proofErr w:type="spellStart"/>
      <w:r>
        <w:rPr>
          <w:rFonts w:ascii="Verdana" w:hAnsi="Verdana"/>
          <w:b/>
          <w:color w:val="FF0000"/>
          <w:sz w:val="24"/>
          <w:szCs w:val="24"/>
        </w:rPr>
        <w:t>liveth</w:t>
      </w:r>
      <w:proofErr w:type="spellEnd"/>
      <w:r>
        <w:rPr>
          <w:rFonts w:ascii="Verdana" w:hAnsi="Verdana"/>
          <w:b/>
          <w:color w:val="FF0000"/>
          <w:sz w:val="24"/>
          <w:szCs w:val="24"/>
        </w:rPr>
        <w:t xml:space="preserve"> and </w:t>
      </w:r>
      <w:proofErr w:type="spellStart"/>
      <w:r>
        <w:rPr>
          <w:rFonts w:ascii="Verdana" w:hAnsi="Verdana"/>
          <w:b/>
          <w:color w:val="FF0000"/>
          <w:sz w:val="24"/>
          <w:szCs w:val="24"/>
        </w:rPr>
        <w:t>abideth</w:t>
      </w:r>
      <w:proofErr w:type="spellEnd"/>
      <w:r>
        <w:rPr>
          <w:rFonts w:ascii="Verdana" w:hAnsi="Verdana"/>
          <w:b/>
          <w:color w:val="FF0000"/>
          <w:sz w:val="24"/>
          <w:szCs w:val="24"/>
        </w:rPr>
        <w:t xml:space="preserve"> </w:t>
      </w:r>
      <w:proofErr w:type="spellStart"/>
      <w:r>
        <w:rPr>
          <w:rFonts w:ascii="Verdana" w:hAnsi="Verdana"/>
          <w:b/>
          <w:color w:val="FF0000"/>
          <w:sz w:val="24"/>
          <w:szCs w:val="24"/>
        </w:rPr>
        <w:t>for ever</w:t>
      </w:r>
      <w:proofErr w:type="spellEnd"/>
      <w:r>
        <w:rPr>
          <w:rFonts w:ascii="Verdana" w:hAnsi="Verdana"/>
          <w:b/>
          <w:color w:val="FF0000"/>
          <w:sz w:val="24"/>
          <w:szCs w:val="24"/>
        </w:rPr>
        <w:t xml:space="preserve">. </w:t>
      </w:r>
    </w:p>
    <w:p w14:paraId="06E75809" w14:textId="77777777" w:rsidR="00D10D6B" w:rsidRDefault="00D10D6B" w:rsidP="005568E8">
      <w:pPr>
        <w:spacing w:line="240" w:lineRule="auto"/>
        <w:contextualSpacing/>
        <w:rPr>
          <w:rFonts w:ascii="Verdana" w:hAnsi="Verdana"/>
          <w:b/>
          <w:color w:val="FF0000"/>
          <w:sz w:val="24"/>
          <w:szCs w:val="24"/>
        </w:rPr>
      </w:pPr>
    </w:p>
    <w:p w14:paraId="44ACE896" w14:textId="78F9D221" w:rsidR="005568E8" w:rsidRDefault="00204597" w:rsidP="005568E8">
      <w:pPr>
        <w:spacing w:line="240" w:lineRule="auto"/>
        <w:contextualSpacing/>
        <w:rPr>
          <w:rFonts w:ascii="Verdana" w:hAnsi="Verdana"/>
          <w:b/>
          <w:color w:val="FF0000"/>
          <w:sz w:val="24"/>
          <w:szCs w:val="24"/>
        </w:rPr>
      </w:pPr>
      <w:r>
        <w:rPr>
          <w:noProof/>
        </w:rPr>
        <w:drawing>
          <wp:inline distT="0" distB="0" distL="0" distR="0" wp14:anchorId="5B572FE1" wp14:editId="0DDD19EC">
            <wp:extent cx="4984750" cy="5646260"/>
            <wp:effectExtent l="0" t="0" r="0" b="0"/>
            <wp:docPr id="2" name="Picture 2" descr="Diagram of the Tabernacle in the 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the Tabernacle in the Wildern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4350" cy="5691115"/>
                    </a:xfrm>
                    <a:prstGeom prst="rect">
                      <a:avLst/>
                    </a:prstGeom>
                    <a:noFill/>
                    <a:ln>
                      <a:noFill/>
                    </a:ln>
                  </pic:spPr>
                </pic:pic>
              </a:graphicData>
            </a:graphic>
          </wp:inline>
        </w:drawing>
      </w:r>
      <w:r w:rsidR="00080D3F">
        <w:rPr>
          <w:noProof/>
        </w:rPr>
        <w:drawing>
          <wp:inline distT="0" distB="0" distL="0" distR="0" wp14:anchorId="22FF3CCB" wp14:editId="34CBF484">
            <wp:extent cx="5984875" cy="43570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114" cy="4441698"/>
                    </a:xfrm>
                    <a:prstGeom prst="rect">
                      <a:avLst/>
                    </a:prstGeom>
                    <a:noFill/>
                    <a:ln>
                      <a:noFill/>
                    </a:ln>
                  </pic:spPr>
                </pic:pic>
              </a:graphicData>
            </a:graphic>
          </wp:inline>
        </w:drawing>
      </w:r>
    </w:p>
    <w:p w14:paraId="004A8958" w14:textId="77777777" w:rsidR="00204597" w:rsidRDefault="00204597" w:rsidP="00EC572D">
      <w:pPr>
        <w:spacing w:line="240" w:lineRule="auto"/>
        <w:contextualSpacing/>
        <w:rPr>
          <w:rFonts w:ascii="Verdana" w:hAnsi="Verdana"/>
          <w:b/>
          <w:color w:val="FF0000"/>
          <w:sz w:val="24"/>
          <w:szCs w:val="24"/>
        </w:rPr>
      </w:pPr>
    </w:p>
    <w:p w14:paraId="4D56E869" w14:textId="7954FA06" w:rsidR="00C4702B" w:rsidRDefault="00C53EE3" w:rsidP="005568E8">
      <w:pPr>
        <w:spacing w:line="240" w:lineRule="auto"/>
        <w:contextualSpacing/>
        <w:rPr>
          <w:rFonts w:ascii="Verdana" w:hAnsi="Verdana"/>
          <w:b/>
          <w:color w:val="FF0000"/>
          <w:sz w:val="24"/>
          <w:szCs w:val="24"/>
        </w:rPr>
      </w:pPr>
      <w:r>
        <w:rPr>
          <w:noProof/>
        </w:rPr>
        <w:drawing>
          <wp:inline distT="0" distB="0" distL="0" distR="0" wp14:anchorId="4C08C3FF" wp14:editId="3DD7FB53">
            <wp:extent cx="3359268" cy="2806065"/>
            <wp:effectExtent l="0" t="0" r="0" b="0"/>
            <wp:docPr id="6" name="Picture 6"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7459" cy="2837967"/>
                    </a:xfrm>
                    <a:prstGeom prst="rect">
                      <a:avLst/>
                    </a:prstGeom>
                    <a:noFill/>
                    <a:ln>
                      <a:noFill/>
                    </a:ln>
                  </pic:spPr>
                </pic:pic>
              </a:graphicData>
            </a:graphic>
          </wp:inline>
        </w:drawing>
      </w:r>
    </w:p>
    <w:p w14:paraId="494C58C9" w14:textId="77777777" w:rsidR="009E2398" w:rsidRPr="00C4702B" w:rsidRDefault="009E2398" w:rsidP="00C4702B">
      <w:pPr>
        <w:spacing w:line="240" w:lineRule="auto"/>
        <w:contextualSpacing/>
        <w:rPr>
          <w:rFonts w:ascii="Verdana" w:hAnsi="Verdana"/>
          <w:b/>
          <w:color w:val="FF0000"/>
          <w:sz w:val="24"/>
          <w:szCs w:val="24"/>
        </w:rPr>
      </w:pPr>
    </w:p>
    <w:p w14:paraId="6274F121"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61-0101  REVELATION.CHAPTER.FOUR.2_  JEFFERSONVILLE.IN  ROJC 585-643  SUNDAY_</w:t>
      </w:r>
    </w:p>
    <w:p w14:paraId="27B9EFE5" w14:textId="1B62904F"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 xml:space="preserve">«  222       †        Now, notice these holy places. Now, when you come into the courts, the first was the courts, the outer courts. The next was the altar, where the sacrifices was offered, the brazen altar. Then outside of the brazen altar, there was a veil hung here that went into the Holy of holies; in there was the mercy seat, in there was the </w:t>
      </w:r>
      <w:proofErr w:type="spellStart"/>
      <w:r w:rsidRPr="00741625">
        <w:rPr>
          <w:rFonts w:ascii="Verdana" w:hAnsi="Verdana"/>
          <w:b/>
          <w:sz w:val="24"/>
          <w:szCs w:val="24"/>
        </w:rPr>
        <w:t>Cherubims</w:t>
      </w:r>
      <w:proofErr w:type="spellEnd"/>
      <w:r w:rsidRPr="00741625">
        <w:rPr>
          <w:rFonts w:ascii="Verdana" w:hAnsi="Verdana"/>
          <w:b/>
          <w:sz w:val="24"/>
          <w:szCs w:val="24"/>
        </w:rPr>
        <w:t xml:space="preserve">. That's what I want to get to in our next lesson, those </w:t>
      </w:r>
      <w:proofErr w:type="spellStart"/>
      <w:r w:rsidRPr="00741625">
        <w:rPr>
          <w:rFonts w:ascii="Verdana" w:hAnsi="Verdana"/>
          <w:b/>
          <w:sz w:val="24"/>
          <w:szCs w:val="24"/>
        </w:rPr>
        <w:t>Cherubims</w:t>
      </w:r>
      <w:proofErr w:type="spellEnd"/>
      <w:r w:rsidRPr="00741625">
        <w:rPr>
          <w:rFonts w:ascii="Verdana" w:hAnsi="Verdana"/>
          <w:b/>
          <w:sz w:val="24"/>
          <w:szCs w:val="24"/>
        </w:rPr>
        <w:t xml:space="preserve"> overshadowing the mercy seat. Oh, my! I... We can just stay all month on it, see, on that Cherubim.</w:t>
      </w:r>
    </w:p>
    <w:p w14:paraId="2334E588"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  223       †        Now, now notice as they entered in. The congregation could come there; the priests could stand here; but just the high priest could go in there, once a year, taking the blood with him.</w:t>
      </w:r>
    </w:p>
    <w:p w14:paraId="3F5654DE"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And he had to be dressed a certain way, a certain garment; had to have a bell and a pomegranate, one to one another. And when he walked, he had to walk a certain way. As he walked, he played, "Holy, holy, holy, unto the Lord. Holy, holy, holy, unto the Lord," those bells and pomegranates ringing together, "Holy, holy, holy!" Why? He was approaching God, having the blood of the covenant in his hand, going before Him, bearing the blood.</w:t>
      </w:r>
    </w:p>
    <w:p w14:paraId="3E59D1A5" w14:textId="03DC5CD0"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 xml:space="preserve">Anointed (Oh, my!) with certain perfumes. His clothes had to be made by Holy Ghost-filled hand, registered hands make his clothes. The rose of Sharon, the anointing oil, poured it on his head, it run all down his beard and then down over. He was placing the royal perfume; a pomegranate and a bell; taking the blood of an innocent lamb; and he </w:t>
      </w:r>
      <w:proofErr w:type="spellStart"/>
      <w:r w:rsidRPr="00741625">
        <w:rPr>
          <w:rFonts w:ascii="Verdana" w:hAnsi="Verdana"/>
          <w:b/>
          <w:sz w:val="24"/>
          <w:szCs w:val="24"/>
        </w:rPr>
        <w:t>daresn't</w:t>
      </w:r>
      <w:proofErr w:type="spellEnd"/>
      <w:r w:rsidRPr="00741625">
        <w:rPr>
          <w:rFonts w:ascii="Verdana" w:hAnsi="Verdana"/>
          <w:b/>
          <w:sz w:val="24"/>
          <w:szCs w:val="24"/>
        </w:rPr>
        <w:t xml:space="preserve"> approach that veil outside... he'd die right where he was standing. So he had to go, walking a certain way, "Holy, holy, holy, unto the Lord. Holy, holy, holy," (approaching God) "unto the Lord. Holy, holy, holy!"</w:t>
      </w:r>
    </w:p>
    <w:p w14:paraId="16CC6BF4"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 xml:space="preserve">«  226       †        And he went there and offered the blood on the mercy seat, once a year. And while he was in there, he was privileged to see the Shekinah Glory; when the Pillar of Fire, the amber Light that come down, that led the children out of Israel. He even smoked up the temple so no one could see It. The Glory of the Lord fell till it was all smoked up. And He came in </w:t>
      </w:r>
      <w:proofErr w:type="spellStart"/>
      <w:r w:rsidRPr="00741625">
        <w:rPr>
          <w:rFonts w:ascii="Verdana" w:hAnsi="Verdana"/>
          <w:b/>
          <w:sz w:val="24"/>
          <w:szCs w:val="24"/>
        </w:rPr>
        <w:t>Hisself</w:t>
      </w:r>
      <w:proofErr w:type="spellEnd"/>
      <w:r w:rsidRPr="00741625">
        <w:rPr>
          <w:rFonts w:ascii="Verdana" w:hAnsi="Verdana"/>
          <w:b/>
          <w:sz w:val="24"/>
          <w:szCs w:val="24"/>
        </w:rPr>
        <w:t>, went in behind the veil and settled down on the mercy seat in the Holiest of holies. "Most Holy place," it's called, Holy of holies. And he had to be dressed a certain way, walk a certain way, anointed a certain way. He was a special person to go in there. How the congregation must have envied him!</w:t>
      </w:r>
    </w:p>
    <w:p w14:paraId="3B562E48"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But when Jesus died, the temple veil rent. Not only a high priest, but "whosoever will" can have that same anointing of the Shekinah Glory and walk a holy life, "Holy, holy, holy, unto the Lord," and approach in the very Presence of God, through the Blood of Jesus Christ before him. Take him with: "Lord Jesus, here lays a sick man, he's my brother. He's on the deathbed right now, to die. I'm approaching You, 'Holy, holy, holy, unto the Lord.'"</w:t>
      </w:r>
    </w:p>
    <w:p w14:paraId="743A544C"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"What for?"</w:t>
      </w:r>
    </w:p>
    <w:p w14:paraId="7CC0E722"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"As a high priest."</w:t>
      </w:r>
    </w:p>
    <w:p w14:paraId="0F70098D" w14:textId="77777777"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"What for?"</w:t>
      </w:r>
    </w:p>
    <w:p w14:paraId="324DB77D" w14:textId="2BDF6D78" w:rsidR="009E2398" w:rsidRPr="00741625" w:rsidRDefault="009E2398" w:rsidP="009E2398">
      <w:pPr>
        <w:spacing w:line="240" w:lineRule="auto"/>
        <w:contextualSpacing/>
        <w:rPr>
          <w:rFonts w:ascii="Verdana" w:hAnsi="Verdana"/>
          <w:b/>
          <w:sz w:val="24"/>
          <w:szCs w:val="24"/>
        </w:rPr>
      </w:pPr>
      <w:r w:rsidRPr="00741625">
        <w:rPr>
          <w:rFonts w:ascii="Verdana" w:hAnsi="Verdana"/>
          <w:b/>
          <w:sz w:val="24"/>
          <w:szCs w:val="24"/>
        </w:rPr>
        <w:t>"In behalf of my brother. 'Holy, holy, holy, unto the Lord.'"</w:t>
      </w:r>
    </w:p>
    <w:p w14:paraId="6A84F559" w14:textId="77777777" w:rsidR="009E2398" w:rsidRPr="00805F49" w:rsidRDefault="009E2398" w:rsidP="009E2398">
      <w:pPr>
        <w:spacing w:line="240" w:lineRule="auto"/>
        <w:contextualSpacing/>
        <w:rPr>
          <w:rFonts w:ascii="Verdana" w:hAnsi="Verdana"/>
          <w:b/>
          <w:color w:val="FF0000"/>
          <w:sz w:val="24"/>
          <w:szCs w:val="24"/>
        </w:rPr>
      </w:pPr>
      <w:r w:rsidRPr="00741625">
        <w:rPr>
          <w:rFonts w:ascii="Verdana" w:hAnsi="Verdana"/>
          <w:b/>
          <w:sz w:val="24"/>
          <w:szCs w:val="24"/>
        </w:rPr>
        <w:t xml:space="preserve">«  228       †        </w:t>
      </w:r>
      <w:r w:rsidRPr="00805F49">
        <w:rPr>
          <w:rFonts w:ascii="Verdana" w:hAnsi="Verdana"/>
          <w:b/>
          <w:color w:val="FF0000"/>
          <w:sz w:val="24"/>
          <w:szCs w:val="24"/>
        </w:rPr>
        <w:t>There you are! Your daily walk, your daily talk, your daily behavior, your heart, your soul, and all, "Holy, holy, holy, unto the Lord." No roots of bitterness, no nothing else, "Holy, holy, holy, unto the Lord. Holy, holy, holy, unto the Lord," as we begin to approach in behalf of our brother. Whosoever will may come, anointed, Blood in front of him, the Blood going before him, playing "Holy, holy, holy, unto the Lord."</w:t>
      </w:r>
    </w:p>
    <w:p w14:paraId="0F83C470" w14:textId="09C5475A" w:rsidR="00C4702B" w:rsidRDefault="009E2398" w:rsidP="009E2398">
      <w:pPr>
        <w:spacing w:line="240" w:lineRule="auto"/>
        <w:contextualSpacing/>
        <w:rPr>
          <w:rFonts w:ascii="Verdana" w:hAnsi="Verdana"/>
          <w:b/>
          <w:color w:val="FF0000"/>
          <w:sz w:val="24"/>
          <w:szCs w:val="24"/>
        </w:rPr>
      </w:pPr>
      <w:r w:rsidRPr="00805F49">
        <w:rPr>
          <w:rFonts w:ascii="Verdana" w:hAnsi="Verdana"/>
          <w:b/>
          <w:color w:val="FF0000"/>
          <w:sz w:val="24"/>
          <w:szCs w:val="24"/>
        </w:rPr>
        <w:t>Now, that was the outer courts, the holy place. And the Holiest of holies, that was God's sanctuary on earth.</w:t>
      </w:r>
    </w:p>
    <w:p w14:paraId="26A78D38" w14:textId="77777777" w:rsidR="00301B08" w:rsidRDefault="00301B08" w:rsidP="009E2398">
      <w:pPr>
        <w:spacing w:line="240" w:lineRule="auto"/>
        <w:contextualSpacing/>
        <w:rPr>
          <w:rFonts w:ascii="Verdana" w:hAnsi="Verdana"/>
          <w:b/>
          <w:color w:val="FF0000"/>
          <w:sz w:val="24"/>
          <w:szCs w:val="24"/>
        </w:rPr>
      </w:pPr>
    </w:p>
    <w:p w14:paraId="0CBB1316" w14:textId="22F81AC0" w:rsidR="0071058E" w:rsidRDefault="008F48F6" w:rsidP="009E2398">
      <w:pPr>
        <w:spacing w:line="240" w:lineRule="auto"/>
        <w:contextualSpacing/>
        <w:rPr>
          <w:rFonts w:ascii="Verdana" w:hAnsi="Verdana"/>
          <w:b/>
          <w:color w:val="FF0000"/>
          <w:sz w:val="24"/>
          <w:szCs w:val="24"/>
        </w:rPr>
      </w:pPr>
      <w:r>
        <w:rPr>
          <w:rFonts w:ascii="Verdana" w:hAnsi="Verdana"/>
          <w:b/>
          <w:color w:val="FF0000"/>
          <w:sz w:val="24"/>
          <w:szCs w:val="24"/>
        </w:rPr>
        <w:t xml:space="preserve"> </w:t>
      </w:r>
      <w:r w:rsidR="00301B08">
        <w:rPr>
          <w:rFonts w:ascii="Verdana" w:hAnsi="Verdana"/>
          <w:b/>
          <w:color w:val="FF0000"/>
          <w:sz w:val="24"/>
          <w:szCs w:val="24"/>
        </w:rPr>
        <w:t>FRUIT</w:t>
      </w:r>
      <w:r w:rsidR="00DD7C39">
        <w:rPr>
          <w:rFonts w:ascii="Verdana" w:hAnsi="Verdana"/>
          <w:b/>
          <w:color w:val="FF0000"/>
          <w:sz w:val="24"/>
          <w:szCs w:val="24"/>
        </w:rPr>
        <w:t>S</w:t>
      </w:r>
    </w:p>
    <w:p w14:paraId="778AC3DF" w14:textId="77777777" w:rsidR="00301B08" w:rsidRDefault="00301B08" w:rsidP="009E2398">
      <w:pPr>
        <w:spacing w:line="240" w:lineRule="auto"/>
        <w:contextualSpacing/>
        <w:rPr>
          <w:rFonts w:ascii="Verdana" w:hAnsi="Verdana"/>
          <w:b/>
          <w:color w:val="FF0000"/>
          <w:sz w:val="24"/>
          <w:szCs w:val="24"/>
        </w:rPr>
      </w:pPr>
    </w:p>
    <w:p w14:paraId="25371B97" w14:textId="77777777"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   NUMBERS 17</w:t>
      </w:r>
    </w:p>
    <w:p w14:paraId="4E2A3623" w14:textId="77777777"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NUMBERS 17:1</w:t>
      </w:r>
    </w:p>
    <w:p w14:paraId="1F7BF728" w14:textId="08E49E23"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 xml:space="preserve">»     1     †      ¶  And the LORD </w:t>
      </w:r>
      <w:proofErr w:type="spellStart"/>
      <w:r w:rsidRPr="0071058E">
        <w:rPr>
          <w:rFonts w:ascii="Verdana" w:hAnsi="Verdana"/>
          <w:b/>
          <w:sz w:val="24"/>
          <w:szCs w:val="24"/>
        </w:rPr>
        <w:t>spake</w:t>
      </w:r>
      <w:proofErr w:type="spellEnd"/>
      <w:r w:rsidRPr="0071058E">
        <w:rPr>
          <w:rFonts w:ascii="Verdana" w:hAnsi="Verdana"/>
          <w:b/>
          <w:sz w:val="24"/>
          <w:szCs w:val="24"/>
        </w:rPr>
        <w:t xml:space="preserve"> unto Moses, saying,</w:t>
      </w:r>
    </w:p>
    <w:p w14:paraId="3D6D5C5B" w14:textId="0DDDAAD6"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     2     †     Speak unto the children of Israel, and take of every one of them a rod according to the house of their fathers, of all their princes according to the house of their fathers twelve rods: write thou every man's name upon his rod.</w:t>
      </w:r>
    </w:p>
    <w:p w14:paraId="46936BD2" w14:textId="4B6EC2C7"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     3     †     And thou shalt write Aaron's name upon the rod of Levi: for one rod shall be for the head of the house of their fathers.</w:t>
      </w:r>
    </w:p>
    <w:p w14:paraId="175A6589" w14:textId="419C778C"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     4     †     And thou shalt lay them up in the tabernacle of the congregation before the testimony, where I will meet with you.</w:t>
      </w:r>
    </w:p>
    <w:p w14:paraId="6782C40A" w14:textId="5913E665" w:rsidR="004C5EBB" w:rsidRPr="008F48F6" w:rsidRDefault="004C5EBB" w:rsidP="004C5EBB">
      <w:pPr>
        <w:spacing w:line="240" w:lineRule="auto"/>
        <w:contextualSpacing/>
        <w:rPr>
          <w:rFonts w:ascii="Verdana" w:hAnsi="Verdana"/>
          <w:b/>
          <w:color w:val="FF0000"/>
          <w:sz w:val="24"/>
          <w:szCs w:val="24"/>
        </w:rPr>
      </w:pPr>
      <w:r w:rsidRPr="008F48F6">
        <w:rPr>
          <w:rFonts w:ascii="Verdana" w:hAnsi="Verdana"/>
          <w:b/>
          <w:color w:val="FF0000"/>
          <w:sz w:val="24"/>
          <w:szCs w:val="24"/>
        </w:rPr>
        <w:t>»     5     †     And it shall come to pass, that the man's rod, whom I shall choose, shall blossom: and I will make to cease from me the murmurings of the children of Israel, whereby they murmur against you.</w:t>
      </w:r>
    </w:p>
    <w:p w14:paraId="6E9BAEC8" w14:textId="2B989FAD" w:rsidR="004C5EBB" w:rsidRPr="00865F59" w:rsidRDefault="004C5EBB" w:rsidP="004C5EBB">
      <w:pPr>
        <w:spacing w:line="240" w:lineRule="auto"/>
        <w:contextualSpacing/>
        <w:rPr>
          <w:rFonts w:ascii="Verdana" w:hAnsi="Verdana"/>
          <w:b/>
          <w:color w:val="FF0000"/>
          <w:sz w:val="24"/>
          <w:szCs w:val="24"/>
        </w:rPr>
      </w:pPr>
      <w:r w:rsidRPr="0071058E">
        <w:rPr>
          <w:rFonts w:ascii="Verdana" w:hAnsi="Verdana"/>
          <w:b/>
          <w:sz w:val="24"/>
          <w:szCs w:val="24"/>
        </w:rPr>
        <w:t xml:space="preserve">»     6     †     And Moses </w:t>
      </w:r>
      <w:proofErr w:type="spellStart"/>
      <w:r w:rsidRPr="0071058E">
        <w:rPr>
          <w:rFonts w:ascii="Verdana" w:hAnsi="Verdana"/>
          <w:b/>
          <w:sz w:val="24"/>
          <w:szCs w:val="24"/>
        </w:rPr>
        <w:t>spake</w:t>
      </w:r>
      <w:proofErr w:type="spellEnd"/>
      <w:r w:rsidRPr="0071058E">
        <w:rPr>
          <w:rFonts w:ascii="Verdana" w:hAnsi="Verdana"/>
          <w:b/>
          <w:sz w:val="24"/>
          <w:szCs w:val="24"/>
        </w:rPr>
        <w:t xml:space="preserve"> unto the children of Israel, and every one of their princes gave him a rod apiece, for each prince one, according to their fathers' houses, </w:t>
      </w:r>
      <w:r w:rsidRPr="00865F59">
        <w:rPr>
          <w:rFonts w:ascii="Verdana" w:hAnsi="Verdana"/>
          <w:b/>
          <w:color w:val="FF0000"/>
          <w:sz w:val="24"/>
          <w:szCs w:val="24"/>
        </w:rPr>
        <w:t>even twelve rods: and the rod of Aaron was among their rods.</w:t>
      </w:r>
    </w:p>
    <w:p w14:paraId="26FB02E3" w14:textId="59274756" w:rsidR="004C5EBB" w:rsidRPr="00865F59" w:rsidRDefault="004C5EBB" w:rsidP="004C5EBB">
      <w:pPr>
        <w:spacing w:line="240" w:lineRule="auto"/>
        <w:contextualSpacing/>
        <w:rPr>
          <w:rFonts w:ascii="Verdana" w:hAnsi="Verdana"/>
          <w:b/>
          <w:color w:val="FF0000"/>
          <w:sz w:val="24"/>
          <w:szCs w:val="24"/>
        </w:rPr>
      </w:pPr>
      <w:r w:rsidRPr="00865F59">
        <w:rPr>
          <w:rFonts w:ascii="Verdana" w:hAnsi="Verdana"/>
          <w:b/>
          <w:color w:val="FF0000"/>
          <w:sz w:val="24"/>
          <w:szCs w:val="24"/>
        </w:rPr>
        <w:t>»     7     †     And Moses laid up the rods before the LORD in the tabernacle of witness.</w:t>
      </w:r>
    </w:p>
    <w:p w14:paraId="2C69B81E" w14:textId="1B7746FA" w:rsidR="004C5EBB" w:rsidRPr="00865F59" w:rsidRDefault="004C5EBB" w:rsidP="004C5EBB">
      <w:pPr>
        <w:spacing w:line="240" w:lineRule="auto"/>
        <w:contextualSpacing/>
        <w:rPr>
          <w:rFonts w:ascii="Verdana" w:hAnsi="Verdana"/>
          <w:b/>
          <w:color w:val="FF0000"/>
          <w:sz w:val="24"/>
          <w:szCs w:val="24"/>
        </w:rPr>
      </w:pPr>
      <w:r w:rsidRPr="00865F59">
        <w:rPr>
          <w:rFonts w:ascii="Verdana" w:hAnsi="Verdana"/>
          <w:b/>
          <w:color w:val="FF0000"/>
          <w:sz w:val="24"/>
          <w:szCs w:val="24"/>
        </w:rPr>
        <w:t>»     8     †      ¶  And it came to pass, that on the morrow Moses went into the tabernacle of witness; and, behold, the rod of Aaron for the house of Levi was budded, and brought forth buds, and bloomed blossoms, and yielded almonds.</w:t>
      </w:r>
    </w:p>
    <w:p w14:paraId="24283D4B" w14:textId="6A91F9DC"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     9     †     And Moses brought out all the rods from before the LORD unto all the children of Israel: and they looked, and took every man his rod</w:t>
      </w:r>
    </w:p>
    <w:p w14:paraId="63F58D0A" w14:textId="36C427BC" w:rsidR="004C5EBB" w:rsidRPr="0071058E" w:rsidRDefault="004C5EBB" w:rsidP="004C5EBB">
      <w:pPr>
        <w:spacing w:line="240" w:lineRule="auto"/>
        <w:contextualSpacing/>
        <w:rPr>
          <w:rFonts w:ascii="Verdana" w:hAnsi="Verdana"/>
          <w:b/>
          <w:sz w:val="24"/>
          <w:szCs w:val="24"/>
        </w:rPr>
      </w:pPr>
      <w:r w:rsidRPr="0071058E">
        <w:rPr>
          <w:rFonts w:ascii="Verdana" w:hAnsi="Verdana"/>
          <w:b/>
          <w:sz w:val="24"/>
          <w:szCs w:val="24"/>
        </w:rPr>
        <w:t xml:space="preserve">»     10     †     And the LORD said unto Moses, Bring Aaron's rod again before the testimony, </w:t>
      </w:r>
      <w:r w:rsidRPr="00865F59">
        <w:rPr>
          <w:rFonts w:ascii="Verdana" w:hAnsi="Verdana"/>
          <w:b/>
          <w:color w:val="FF0000"/>
          <w:sz w:val="24"/>
          <w:szCs w:val="24"/>
        </w:rPr>
        <w:t>to be kept for a token against the rebels; and thou shalt quite take away their murmurings from me,</w:t>
      </w:r>
      <w:r w:rsidRPr="0071058E">
        <w:rPr>
          <w:rFonts w:ascii="Verdana" w:hAnsi="Verdana"/>
          <w:b/>
          <w:sz w:val="24"/>
          <w:szCs w:val="24"/>
        </w:rPr>
        <w:t xml:space="preserve"> that they die not.</w:t>
      </w:r>
    </w:p>
    <w:p w14:paraId="1A2ECBA2" w14:textId="77777777" w:rsidR="00805F49" w:rsidRDefault="00805F49" w:rsidP="009E2398">
      <w:pPr>
        <w:spacing w:line="240" w:lineRule="auto"/>
        <w:contextualSpacing/>
        <w:rPr>
          <w:rFonts w:ascii="Verdana" w:hAnsi="Verdana"/>
          <w:b/>
          <w:sz w:val="24"/>
          <w:szCs w:val="24"/>
        </w:rPr>
      </w:pPr>
    </w:p>
    <w:p w14:paraId="7D186E90" w14:textId="5562DDE1" w:rsidR="00C53EE3" w:rsidRDefault="00805F49" w:rsidP="009E2398">
      <w:pPr>
        <w:spacing w:line="240" w:lineRule="auto"/>
        <w:contextualSpacing/>
        <w:rPr>
          <w:rFonts w:ascii="Verdana" w:hAnsi="Verdana"/>
          <w:b/>
          <w:sz w:val="24"/>
          <w:szCs w:val="24"/>
        </w:rPr>
      </w:pPr>
      <w:r>
        <w:rPr>
          <w:noProof/>
        </w:rPr>
        <w:drawing>
          <wp:inline distT="0" distB="0" distL="0" distR="0" wp14:anchorId="4CE6F421" wp14:editId="62622E1F">
            <wp:extent cx="2478825" cy="2691765"/>
            <wp:effectExtent l="0" t="0" r="0" b="0"/>
            <wp:docPr id="8" name="Picture 8"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3931" cy="2719028"/>
                    </a:xfrm>
                    <a:prstGeom prst="rect">
                      <a:avLst/>
                    </a:prstGeom>
                    <a:noFill/>
                    <a:ln>
                      <a:noFill/>
                    </a:ln>
                  </pic:spPr>
                </pic:pic>
              </a:graphicData>
            </a:graphic>
          </wp:inline>
        </w:drawing>
      </w:r>
    </w:p>
    <w:p w14:paraId="597F2B9A" w14:textId="77777777" w:rsidR="00EE5494" w:rsidRDefault="00EE5494" w:rsidP="009E2398">
      <w:pPr>
        <w:spacing w:line="240" w:lineRule="auto"/>
        <w:contextualSpacing/>
        <w:rPr>
          <w:rFonts w:ascii="Verdana" w:hAnsi="Verdana"/>
          <w:b/>
          <w:sz w:val="24"/>
          <w:szCs w:val="24"/>
        </w:rPr>
      </w:pPr>
    </w:p>
    <w:p w14:paraId="263246F0" w14:textId="77777777" w:rsidR="00695B3B" w:rsidRPr="00C4702B" w:rsidRDefault="00695B3B" w:rsidP="00695B3B">
      <w:pPr>
        <w:spacing w:line="240" w:lineRule="auto"/>
        <w:contextualSpacing/>
        <w:rPr>
          <w:rFonts w:ascii="Verdana" w:hAnsi="Verdana"/>
          <w:b/>
          <w:sz w:val="24"/>
          <w:szCs w:val="24"/>
        </w:rPr>
      </w:pPr>
      <w:r w:rsidRPr="00C4702B">
        <w:rPr>
          <w:rFonts w:ascii="Verdana" w:hAnsi="Verdana"/>
          <w:b/>
          <w:sz w:val="24"/>
          <w:szCs w:val="24"/>
        </w:rPr>
        <w:t>HEBREWS 4:15</w:t>
      </w:r>
    </w:p>
    <w:p w14:paraId="71D83E6D" w14:textId="77777777" w:rsidR="00695B3B" w:rsidRPr="00C4702B" w:rsidRDefault="00695B3B" w:rsidP="00695B3B">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15     †     For we have not an high priest which cannot be touched with the feeling of our infirmities; but was in all points tempted like as we are, yet without sin. </w:t>
      </w:r>
    </w:p>
    <w:p w14:paraId="0FDFC241" w14:textId="77777777" w:rsidR="00695B3B" w:rsidRDefault="00695B3B" w:rsidP="00695B3B">
      <w:pPr>
        <w:spacing w:line="240" w:lineRule="auto"/>
        <w:contextualSpacing/>
        <w:rPr>
          <w:rFonts w:ascii="Verdana" w:hAnsi="Verdana"/>
          <w:b/>
          <w:color w:val="FF0000"/>
          <w:sz w:val="24"/>
          <w:szCs w:val="24"/>
        </w:rPr>
      </w:pPr>
      <w:r w:rsidRPr="00C4702B">
        <w:rPr>
          <w:rFonts w:ascii="Verdana" w:hAnsi="Verdana"/>
          <w:b/>
          <w:color w:val="FF0000"/>
          <w:sz w:val="24"/>
          <w:szCs w:val="24"/>
        </w:rPr>
        <w:t xml:space="preserve">»     16     †     Let us therefore come boldly unto the throne of grace, that we may obtain mercy, and find grace to help in time of need. </w:t>
      </w:r>
    </w:p>
    <w:p w14:paraId="4569D767" w14:textId="77777777" w:rsidR="00FB7E88" w:rsidRDefault="00FB7E88" w:rsidP="00695B3B">
      <w:pPr>
        <w:spacing w:line="240" w:lineRule="auto"/>
        <w:contextualSpacing/>
        <w:rPr>
          <w:rFonts w:ascii="Verdana" w:hAnsi="Verdana"/>
          <w:b/>
          <w:color w:val="FF0000"/>
          <w:sz w:val="24"/>
          <w:szCs w:val="24"/>
        </w:rPr>
      </w:pPr>
    </w:p>
    <w:p w14:paraId="586EC885" w14:textId="77777777" w:rsidR="00FB7E88" w:rsidRPr="00FB7E88" w:rsidRDefault="00FB7E88" w:rsidP="00FB7E88">
      <w:pPr>
        <w:spacing w:line="240" w:lineRule="auto"/>
        <w:contextualSpacing/>
        <w:rPr>
          <w:rFonts w:ascii="Verdana" w:hAnsi="Verdana"/>
          <w:b/>
          <w:sz w:val="24"/>
          <w:szCs w:val="24"/>
        </w:rPr>
      </w:pPr>
      <w:r w:rsidRPr="00FB7E88">
        <w:rPr>
          <w:rFonts w:ascii="Verdana" w:hAnsi="Verdana"/>
          <w:b/>
          <w:sz w:val="24"/>
          <w:szCs w:val="24"/>
        </w:rPr>
        <w:t>55-1110  A.HIDDEN.LIFE.IN.CHRIST_  SAN.FERNANDO.CA  THURSDAY_</w:t>
      </w:r>
    </w:p>
    <w:p w14:paraId="2D0F78B3" w14:textId="77777777" w:rsidR="00FB7E88" w:rsidRPr="00FB7E88" w:rsidRDefault="00FB7E88" w:rsidP="00FB7E88">
      <w:pPr>
        <w:spacing w:line="240" w:lineRule="auto"/>
        <w:contextualSpacing/>
        <w:rPr>
          <w:rFonts w:ascii="Verdana" w:hAnsi="Verdana"/>
          <w:b/>
          <w:sz w:val="24"/>
          <w:szCs w:val="24"/>
        </w:rPr>
      </w:pPr>
      <w:r w:rsidRPr="00FB7E88">
        <w:rPr>
          <w:rFonts w:ascii="Verdana" w:hAnsi="Verdana"/>
          <w:b/>
          <w:sz w:val="24"/>
          <w:szCs w:val="24"/>
        </w:rPr>
        <w:t>«  E-25       †        Notice, every year the high priest entered into that place. The congregation followed him up. And when he went into this great place where the veil dropped behind him, the inner courts, the holiest of holies, no one dared to go after him. Then he was alone with God.</w:t>
      </w:r>
    </w:p>
    <w:p w14:paraId="45963176" w14:textId="77777777" w:rsidR="00FB7E88" w:rsidRPr="006B1CA8" w:rsidRDefault="00FB7E88" w:rsidP="00FB7E88">
      <w:pPr>
        <w:spacing w:line="240" w:lineRule="auto"/>
        <w:contextualSpacing/>
        <w:rPr>
          <w:rFonts w:ascii="Verdana" w:hAnsi="Verdana"/>
          <w:b/>
          <w:color w:val="FF0000"/>
          <w:sz w:val="24"/>
          <w:szCs w:val="24"/>
        </w:rPr>
      </w:pPr>
      <w:r w:rsidRPr="006B1CA8">
        <w:rPr>
          <w:rFonts w:ascii="Verdana" w:hAnsi="Verdana"/>
          <w:b/>
          <w:color w:val="FF0000"/>
          <w:sz w:val="24"/>
          <w:szCs w:val="24"/>
        </w:rPr>
        <w:t>What a beautiful picture it is today of a consecrated life who, once enters into with Christ, dead to the things of the world, hid away with God, and the veil's dropped down around, and all the world's shut off. Then Christianity and religion becomes a pleasure to every believer.</w:t>
      </w:r>
    </w:p>
    <w:p w14:paraId="2DF44BD1" w14:textId="77777777" w:rsidR="00FB7E88" w:rsidRPr="00FB7E88" w:rsidRDefault="00FB7E88" w:rsidP="00FB7E88">
      <w:pPr>
        <w:spacing w:line="240" w:lineRule="auto"/>
        <w:contextualSpacing/>
        <w:rPr>
          <w:rFonts w:ascii="Verdana" w:hAnsi="Verdana"/>
          <w:b/>
          <w:sz w:val="24"/>
          <w:szCs w:val="24"/>
        </w:rPr>
      </w:pPr>
      <w:r w:rsidRPr="00FB7E88">
        <w:rPr>
          <w:rFonts w:ascii="Verdana" w:hAnsi="Verdana"/>
          <w:b/>
          <w:sz w:val="24"/>
          <w:szCs w:val="24"/>
        </w:rPr>
        <w:t>Today people just have enough religion to make them miserable, knowing that they ought to do this, they're trying to escape hell. Well, if that's the way I felt about it, brother, I don't know what I would do.</w:t>
      </w:r>
    </w:p>
    <w:p w14:paraId="7AB179BE" w14:textId="100D6380" w:rsidR="00695B3B" w:rsidRDefault="00FB7E88" w:rsidP="00FB7E88">
      <w:pPr>
        <w:spacing w:line="240" w:lineRule="auto"/>
        <w:contextualSpacing/>
        <w:rPr>
          <w:rFonts w:ascii="Verdana" w:hAnsi="Verdana"/>
          <w:b/>
          <w:sz w:val="24"/>
          <w:szCs w:val="24"/>
        </w:rPr>
      </w:pPr>
      <w:r w:rsidRPr="00FB7E88">
        <w:rPr>
          <w:rFonts w:ascii="Verdana" w:hAnsi="Verdana"/>
          <w:b/>
          <w:sz w:val="24"/>
          <w:szCs w:val="24"/>
        </w:rPr>
        <w:t>Oh, get in with Christ. Shut off from the things of the world, for, to commune with Him is a pleasure. It's beautiful. It's something that fills and satisfies the soul, something that gives you peace that passes all understanding. All the crosses become flying wings. All the burdens are chariot wheels. Oh, you can fly away.</w:t>
      </w:r>
    </w:p>
    <w:p w14:paraId="359114EB" w14:textId="77777777" w:rsidR="007F42EA" w:rsidRDefault="007F42EA" w:rsidP="00FB7E88">
      <w:pPr>
        <w:spacing w:line="240" w:lineRule="auto"/>
        <w:contextualSpacing/>
        <w:rPr>
          <w:rFonts w:ascii="Verdana" w:hAnsi="Verdana"/>
          <w:b/>
          <w:sz w:val="24"/>
          <w:szCs w:val="24"/>
        </w:rPr>
      </w:pPr>
    </w:p>
    <w:p w14:paraId="35C07EA7" w14:textId="77777777" w:rsidR="007F42EA" w:rsidRDefault="007F42EA" w:rsidP="00FB7E88">
      <w:pPr>
        <w:spacing w:line="240" w:lineRule="auto"/>
        <w:contextualSpacing/>
        <w:rPr>
          <w:rFonts w:ascii="Verdana" w:hAnsi="Verdana"/>
          <w:b/>
          <w:sz w:val="24"/>
          <w:szCs w:val="24"/>
        </w:rPr>
      </w:pPr>
    </w:p>
    <w:p w14:paraId="51896903" w14:textId="77777777" w:rsidR="00BA4B1A" w:rsidRPr="00BA4B1A" w:rsidRDefault="00BA4B1A" w:rsidP="00BA4B1A">
      <w:pPr>
        <w:spacing w:line="240" w:lineRule="auto"/>
        <w:contextualSpacing/>
        <w:rPr>
          <w:rFonts w:ascii="Verdana" w:hAnsi="Verdana"/>
          <w:b/>
          <w:sz w:val="24"/>
          <w:szCs w:val="24"/>
        </w:rPr>
      </w:pPr>
      <w:r w:rsidRPr="00BA4B1A">
        <w:rPr>
          <w:rFonts w:ascii="Verdana" w:hAnsi="Verdana"/>
          <w:b/>
          <w:sz w:val="24"/>
          <w:szCs w:val="24"/>
        </w:rPr>
        <w:t>61-0117  THE.MESSIAH_  SHREVEPORT.LA  TUESDAY_</w:t>
      </w:r>
    </w:p>
    <w:p w14:paraId="1F8E7AEC" w14:textId="77777777" w:rsidR="00BA4B1A" w:rsidRPr="007F42EA" w:rsidRDefault="00BA4B1A" w:rsidP="00BA4B1A">
      <w:pPr>
        <w:spacing w:line="240" w:lineRule="auto"/>
        <w:contextualSpacing/>
        <w:rPr>
          <w:rFonts w:ascii="Verdana" w:hAnsi="Verdana"/>
          <w:b/>
          <w:color w:val="FF0000"/>
          <w:sz w:val="24"/>
          <w:szCs w:val="24"/>
        </w:rPr>
      </w:pPr>
      <w:r w:rsidRPr="00BA4B1A">
        <w:rPr>
          <w:rFonts w:ascii="Verdana" w:hAnsi="Verdana"/>
          <w:b/>
          <w:sz w:val="24"/>
          <w:szCs w:val="24"/>
        </w:rPr>
        <w:t>«  E-18       †        Now, for instances when a man gets saved, he's just about like</w:t>
      </w:r>
      <w:r w:rsidRPr="007F42EA">
        <w:rPr>
          <w:rFonts w:ascii="Verdana" w:hAnsi="Verdana"/>
          <w:b/>
          <w:color w:val="FF0000"/>
          <w:sz w:val="24"/>
          <w:szCs w:val="24"/>
        </w:rPr>
        <w:t>... The Light that comes into him is about like this little white button on my shirt. That's when God comes into the inner part of a man. In the inner part of a man or... A man is made up in the system of a tabernacle: in the outer courts, then holy place, and the holiest of holies; the Shekinah glory on the inside, the veil.</w:t>
      </w:r>
    </w:p>
    <w:p w14:paraId="380E799D" w14:textId="77777777" w:rsidR="00BA4B1A" w:rsidRPr="00BA4B1A" w:rsidRDefault="00BA4B1A" w:rsidP="00BA4B1A">
      <w:pPr>
        <w:spacing w:line="240" w:lineRule="auto"/>
        <w:contextualSpacing/>
        <w:rPr>
          <w:rFonts w:ascii="Verdana" w:hAnsi="Verdana"/>
          <w:b/>
          <w:sz w:val="24"/>
          <w:szCs w:val="24"/>
        </w:rPr>
      </w:pPr>
      <w:r w:rsidRPr="00BA4B1A">
        <w:rPr>
          <w:rFonts w:ascii="Verdana" w:hAnsi="Verdana"/>
          <w:b/>
          <w:sz w:val="24"/>
          <w:szCs w:val="24"/>
        </w:rPr>
        <w:t>Now, on the outside gates of a man is his five senses that enters to his body. On the inside, which is his soul, or the... The--</w:t>
      </w:r>
      <w:proofErr w:type="spellStart"/>
      <w:r w:rsidRPr="00BA4B1A">
        <w:rPr>
          <w:rFonts w:ascii="Verdana" w:hAnsi="Verdana"/>
          <w:b/>
          <w:sz w:val="24"/>
          <w:szCs w:val="24"/>
        </w:rPr>
        <w:t>the</w:t>
      </w:r>
      <w:proofErr w:type="spellEnd"/>
      <w:r w:rsidRPr="00BA4B1A">
        <w:rPr>
          <w:rFonts w:ascii="Verdana" w:hAnsi="Verdana"/>
          <w:b/>
          <w:sz w:val="24"/>
          <w:szCs w:val="24"/>
        </w:rPr>
        <w:t xml:space="preserve"> soul is the nature of the spirit that's on the inside of his heart; produces his soul, which makes the atmosphere around him. He has also five entrances.</w:t>
      </w:r>
    </w:p>
    <w:p w14:paraId="539B0848" w14:textId="28C056CB" w:rsidR="00BA4B1A" w:rsidRPr="007F42EA" w:rsidRDefault="00BA4B1A" w:rsidP="00BA4B1A">
      <w:pPr>
        <w:spacing w:line="240" w:lineRule="auto"/>
        <w:contextualSpacing/>
        <w:rPr>
          <w:rFonts w:ascii="Verdana" w:hAnsi="Verdana"/>
          <w:b/>
          <w:color w:val="FF0000"/>
          <w:sz w:val="24"/>
          <w:szCs w:val="24"/>
        </w:rPr>
      </w:pPr>
      <w:r w:rsidRPr="007F42EA">
        <w:rPr>
          <w:rFonts w:ascii="Verdana" w:hAnsi="Verdana"/>
          <w:b/>
          <w:color w:val="FF0000"/>
          <w:sz w:val="24"/>
          <w:szCs w:val="24"/>
        </w:rPr>
        <w:t>Then on the inside he has only one gate, one entrance to go into the Shekinah glory, where God can enter into him and take over in the control tower. And that way is through self-will. Whether you will to or not, that's up to you. But that's the only avenue that's open to the man that God can come into his heart, is by self-will. Puts him right back like Adam and Eve on free moral agency again. You can choose right or wrong, either one you want to.</w:t>
      </w:r>
    </w:p>
    <w:p w14:paraId="7D99931C" w14:textId="77777777" w:rsidR="00BA4B1A" w:rsidRPr="00BA4B1A" w:rsidRDefault="00BA4B1A" w:rsidP="00BA4B1A">
      <w:pPr>
        <w:spacing w:line="240" w:lineRule="auto"/>
        <w:contextualSpacing/>
        <w:rPr>
          <w:rFonts w:ascii="Verdana" w:hAnsi="Verdana"/>
          <w:b/>
          <w:sz w:val="24"/>
          <w:szCs w:val="24"/>
        </w:rPr>
      </w:pPr>
      <w:r w:rsidRPr="00BA4B1A">
        <w:rPr>
          <w:rFonts w:ascii="Verdana" w:hAnsi="Verdana"/>
          <w:b/>
          <w:sz w:val="24"/>
          <w:szCs w:val="24"/>
        </w:rPr>
        <w:t>«  E-19       †        Now, self-will... Then God comes into the man, into the heart, which is the spirit. Then the spirit makes the soul, and then the soul dwells in the body. Now, when a man is converted, say, just like that little white button starts in his heart. Now, that part is God. God... When he's born again with the Spirit of God, God's Spirit dwells in him.</w:t>
      </w:r>
    </w:p>
    <w:p w14:paraId="3F04E245" w14:textId="07AD9B07" w:rsidR="00BA4B1A" w:rsidRPr="00FB7E88" w:rsidRDefault="00BA4B1A" w:rsidP="00BA4B1A">
      <w:pPr>
        <w:spacing w:line="240" w:lineRule="auto"/>
        <w:contextualSpacing/>
        <w:rPr>
          <w:rFonts w:ascii="Verdana" w:hAnsi="Verdana"/>
          <w:b/>
          <w:sz w:val="24"/>
          <w:szCs w:val="24"/>
        </w:rPr>
      </w:pPr>
      <w:r w:rsidRPr="00BA4B1A">
        <w:rPr>
          <w:rFonts w:ascii="Verdana" w:hAnsi="Verdana"/>
          <w:b/>
          <w:sz w:val="24"/>
          <w:szCs w:val="24"/>
        </w:rPr>
        <w:t>Now, as</w:t>
      </w:r>
      <w:r w:rsidRPr="00BE5CF3">
        <w:rPr>
          <w:rFonts w:ascii="Verdana" w:hAnsi="Verdana"/>
          <w:b/>
          <w:color w:val="FF0000"/>
          <w:sz w:val="24"/>
          <w:szCs w:val="24"/>
        </w:rPr>
        <w:t>... He can let that Spirit grow and take out all the roots of bitterness, and press God's way through him again; he can become back in the same condition that he was when he was in the garden of Eden.</w:t>
      </w:r>
      <w:r w:rsidRPr="00BA4B1A">
        <w:rPr>
          <w:rFonts w:ascii="Verdana" w:hAnsi="Verdana"/>
          <w:b/>
          <w:sz w:val="24"/>
          <w:szCs w:val="24"/>
        </w:rPr>
        <w:t xml:space="preserve"> Jesus said in Mark 11:24: "Verily, verily, I say unto you, if you say to this mountain, 'Be moved,' and don't doubt in your heart, but believe that what you have said will come to pass, you can have what you said." That puts him right back supreme again. It puts him right back in the condition.</w:t>
      </w:r>
    </w:p>
    <w:p w14:paraId="04D39BBC" w14:textId="77777777" w:rsidR="005568E8" w:rsidRDefault="005568E8" w:rsidP="005568E8">
      <w:pPr>
        <w:spacing w:line="240" w:lineRule="auto"/>
        <w:contextualSpacing/>
        <w:rPr>
          <w:rFonts w:ascii="Verdana" w:hAnsi="Verdana"/>
          <w:b/>
          <w:color w:val="FF0000"/>
          <w:sz w:val="24"/>
          <w:szCs w:val="24"/>
        </w:rPr>
      </w:pPr>
    </w:p>
    <w:p w14:paraId="450A25EE" w14:textId="77777777" w:rsidR="005568E8" w:rsidRPr="00CE2DD1" w:rsidRDefault="005568E8" w:rsidP="005568E8">
      <w:pPr>
        <w:spacing w:line="240" w:lineRule="auto"/>
        <w:contextualSpacing/>
        <w:rPr>
          <w:rFonts w:ascii="Verdana" w:hAnsi="Verdana"/>
          <w:b/>
          <w:sz w:val="24"/>
          <w:szCs w:val="24"/>
        </w:rPr>
      </w:pPr>
      <w:r w:rsidRPr="00CE2DD1">
        <w:rPr>
          <w:rFonts w:ascii="Verdana" w:hAnsi="Verdana"/>
          <w:b/>
          <w:sz w:val="24"/>
          <w:szCs w:val="24"/>
        </w:rPr>
        <w:t>62-1014M  THE.STATURE.OF.A.PERFECT.MAN_  JEFFERSONVILLE.IN  V-2 N-18  SUNDAY_</w:t>
      </w:r>
    </w:p>
    <w:p w14:paraId="315E02DD" w14:textId="77777777" w:rsidR="005568E8" w:rsidRPr="00CE2DD1" w:rsidRDefault="005568E8" w:rsidP="005568E8">
      <w:pPr>
        <w:spacing w:line="240" w:lineRule="auto"/>
        <w:contextualSpacing/>
        <w:rPr>
          <w:rFonts w:ascii="Verdana" w:hAnsi="Verdana"/>
          <w:b/>
          <w:sz w:val="24"/>
          <w:szCs w:val="24"/>
        </w:rPr>
      </w:pPr>
      <w:r w:rsidRPr="00CE2DD1">
        <w:rPr>
          <w:rFonts w:ascii="Verdana" w:hAnsi="Verdana"/>
          <w:b/>
          <w:sz w:val="24"/>
          <w:szCs w:val="24"/>
        </w:rPr>
        <w:t>«  350       †          If you die, you take the blood out of a man, you embalm him. Trouble of it is, a lot of them never got embalmed. You take the blood out of the man, he's gone. Then the only thing you do is put another blood back in him; he's going to live again. You took his blood out.</w:t>
      </w:r>
    </w:p>
    <w:p w14:paraId="7EA0A53C" w14:textId="77777777" w:rsidR="005568E8" w:rsidRDefault="005568E8" w:rsidP="005568E8">
      <w:pPr>
        <w:spacing w:line="240" w:lineRule="auto"/>
        <w:contextualSpacing/>
        <w:rPr>
          <w:rFonts w:ascii="Verdana" w:hAnsi="Verdana"/>
          <w:b/>
          <w:color w:val="FF0000"/>
          <w:sz w:val="24"/>
          <w:szCs w:val="24"/>
        </w:rPr>
      </w:pPr>
      <w:r w:rsidRPr="00271003">
        <w:rPr>
          <w:rFonts w:ascii="Verdana" w:hAnsi="Verdana"/>
          <w:b/>
          <w:color w:val="FF0000"/>
          <w:sz w:val="24"/>
          <w:szCs w:val="24"/>
        </w:rPr>
        <w:t>351    And now we've put the Blood of Jesus Christ in, see, and that brings the faith of Jesus Christ, the virtue of Jesus Christ, the knowledge of Jesus Christ, the temperance of Jesus Christ, the patience of Jesus Christ, the godliness of Jesus Christ, the brotherly kindness of Jesus Christ, and the love of God, which is Jesus Christ. He's the Head and controls you. And your feet is the foundation, faith. Amen! Controlled by the Head, takes the...?... There you are. There is the perfect man of God, when he possesses these virtues.</w:t>
      </w:r>
    </w:p>
    <w:p w14:paraId="73EFDD8A" w14:textId="77777777" w:rsidR="005568E8" w:rsidRDefault="005568E8" w:rsidP="005568E8">
      <w:pPr>
        <w:spacing w:line="240" w:lineRule="auto"/>
        <w:contextualSpacing/>
        <w:rPr>
          <w:rFonts w:ascii="Verdana" w:hAnsi="Verdana"/>
          <w:b/>
          <w:color w:val="FF0000"/>
          <w:sz w:val="24"/>
          <w:szCs w:val="24"/>
        </w:rPr>
      </w:pPr>
    </w:p>
    <w:p w14:paraId="5412E2F4" w14:textId="77777777" w:rsidR="005568E8" w:rsidRDefault="005568E8" w:rsidP="005568E8">
      <w:pPr>
        <w:spacing w:line="240" w:lineRule="auto"/>
        <w:contextualSpacing/>
        <w:rPr>
          <w:rFonts w:ascii="Verdana" w:hAnsi="Verdana"/>
          <w:b/>
          <w:color w:val="FF0000"/>
          <w:sz w:val="24"/>
          <w:szCs w:val="24"/>
        </w:rPr>
      </w:pPr>
    </w:p>
    <w:p w14:paraId="41ADF3C3" w14:textId="77777777" w:rsidR="005568E8" w:rsidRDefault="005568E8" w:rsidP="005568E8">
      <w:pPr>
        <w:spacing w:line="240" w:lineRule="auto"/>
        <w:contextualSpacing/>
        <w:rPr>
          <w:rFonts w:ascii="Verdana" w:hAnsi="Verdana"/>
          <w:b/>
          <w:color w:val="FF0000"/>
          <w:sz w:val="24"/>
          <w:szCs w:val="24"/>
        </w:rPr>
      </w:pPr>
    </w:p>
    <w:p w14:paraId="76256A2E" w14:textId="71521CBD" w:rsidR="009E58E4" w:rsidRDefault="009E58E4"/>
    <w:p w14:paraId="1600B238" w14:textId="485594D3" w:rsidR="007F47F5" w:rsidRDefault="007F47F5"/>
    <w:p w14:paraId="40635C46" w14:textId="3ED7CF7B" w:rsidR="00957D65" w:rsidRDefault="00957D65"/>
    <w:p w14:paraId="01DBEA6B" w14:textId="77777777" w:rsidR="009E58E4" w:rsidRDefault="009E58E4" w:rsidP="009E58E4">
      <w:r>
        <w:rPr>
          <w:noProof/>
        </w:rPr>
        <w:drawing>
          <wp:inline distT="0" distB="0" distL="0" distR="0" wp14:anchorId="6CBCB0EF" wp14:editId="1DDCA528">
            <wp:extent cx="5984875" cy="4357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1114" cy="4441698"/>
                    </a:xfrm>
                    <a:prstGeom prst="rect">
                      <a:avLst/>
                    </a:prstGeom>
                    <a:noFill/>
                    <a:ln>
                      <a:noFill/>
                    </a:ln>
                  </pic:spPr>
                </pic:pic>
              </a:graphicData>
            </a:graphic>
          </wp:inline>
        </w:drawing>
      </w:r>
      <w:r>
        <w:rPr>
          <w:noProof/>
        </w:rPr>
        <w:drawing>
          <wp:inline distT="0" distB="0" distL="0" distR="0" wp14:anchorId="34B8C254" wp14:editId="2F03DF57">
            <wp:extent cx="4985019" cy="6426377"/>
            <wp:effectExtent l="0" t="0" r="0" b="0"/>
            <wp:docPr id="5" name="Picture 5" descr="Diagram of the Tabernacle in the Wilder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 of the Tabernacle in the Wildernes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09678" cy="6458166"/>
                    </a:xfrm>
                    <a:prstGeom prst="rect">
                      <a:avLst/>
                    </a:prstGeom>
                    <a:noFill/>
                    <a:ln>
                      <a:noFill/>
                    </a:ln>
                  </pic:spPr>
                </pic:pic>
              </a:graphicData>
            </a:graphic>
          </wp:inline>
        </w:drawing>
      </w:r>
    </w:p>
    <w:p w14:paraId="783F8AA8" w14:textId="14608061" w:rsidR="00957D65" w:rsidRDefault="009E58E4">
      <w:r>
        <w:rPr>
          <w:noProof/>
        </w:rPr>
        <w:drawing>
          <wp:inline distT="0" distB="0" distL="0" distR="0" wp14:anchorId="5529D2E4" wp14:editId="408C63DF">
            <wp:extent cx="3868616" cy="3574415"/>
            <wp:effectExtent l="0" t="0" r="0" b="0"/>
            <wp:docPr id="7" name="Picture 7" descr="The tabe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tabernac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941" cy="3596890"/>
                    </a:xfrm>
                    <a:prstGeom prst="rect">
                      <a:avLst/>
                    </a:prstGeom>
                    <a:noFill/>
                    <a:ln>
                      <a:noFill/>
                    </a:ln>
                  </pic:spPr>
                </pic:pic>
              </a:graphicData>
            </a:graphic>
          </wp:inline>
        </w:drawing>
      </w:r>
    </w:p>
    <w:sectPr w:rsidR="00957D65" w:rsidSect="00574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B5B2E926"/>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18490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2"/>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7F47F5"/>
    <w:rsid w:val="00080D3F"/>
    <w:rsid w:val="00116C8C"/>
    <w:rsid w:val="001E425C"/>
    <w:rsid w:val="00204597"/>
    <w:rsid w:val="00301B08"/>
    <w:rsid w:val="003B4D5B"/>
    <w:rsid w:val="00465502"/>
    <w:rsid w:val="004C5EBB"/>
    <w:rsid w:val="005568E8"/>
    <w:rsid w:val="005740DC"/>
    <w:rsid w:val="00695B3B"/>
    <w:rsid w:val="006B1CA8"/>
    <w:rsid w:val="0071058E"/>
    <w:rsid w:val="00741625"/>
    <w:rsid w:val="007F42EA"/>
    <w:rsid w:val="007F47F5"/>
    <w:rsid w:val="00805F49"/>
    <w:rsid w:val="00865F59"/>
    <w:rsid w:val="008E6846"/>
    <w:rsid w:val="008F48F6"/>
    <w:rsid w:val="00907BE2"/>
    <w:rsid w:val="00957D65"/>
    <w:rsid w:val="009905E7"/>
    <w:rsid w:val="009E2398"/>
    <w:rsid w:val="009E58E4"/>
    <w:rsid w:val="00A13E26"/>
    <w:rsid w:val="00A96726"/>
    <w:rsid w:val="00BA4B1A"/>
    <w:rsid w:val="00BB6EE3"/>
    <w:rsid w:val="00BE5CF3"/>
    <w:rsid w:val="00C4702B"/>
    <w:rsid w:val="00C53EE3"/>
    <w:rsid w:val="00D10D6B"/>
    <w:rsid w:val="00DD7C39"/>
    <w:rsid w:val="00E35D4F"/>
    <w:rsid w:val="00E42205"/>
    <w:rsid w:val="00EC572D"/>
    <w:rsid w:val="00EE5494"/>
    <w:rsid w:val="00FB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CE4ED"/>
  <w15:chartTrackingRefBased/>
  <w15:docId w15:val="{4EB0F30D-0D54-4C21-A282-F8C0F1C0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2016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33</cp:revision>
  <dcterms:created xsi:type="dcterms:W3CDTF">2022-08-13T23:15:00Z</dcterms:created>
  <dcterms:modified xsi:type="dcterms:W3CDTF">2022-08-14T01:02:00Z</dcterms:modified>
</cp:coreProperties>
</file>