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4" w:rsidRDefault="003E72E1" w:rsidP="003E72E1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3E72E1">
        <w:rPr>
          <w:rFonts w:ascii="Verdana" w:hAnsi="Verdana"/>
          <w:b/>
          <w:color w:val="0070C0"/>
          <w:sz w:val="22"/>
          <w:szCs w:val="22"/>
        </w:rPr>
        <w:t>21-0905am - When Bad News Strikes - Luis Urrego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PSALM 112:1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-10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1     †      ¶  Praise ye the LORD. Blessed is the man that feareth the LORD, that delighteth greatly in his commandments.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2     †     His seed shall be mighty upon earth: the generation of the upright shall be blessed.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3     †     Wealth and riches shall be in his house: and his righteousness endureth for ever.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4     †     Unto the upright there ariseth light in the darkness: he is gracious, and full of compassion, and righteous.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5     †     A good man sheweth favour, and lendeth: he will guide his affairs with discretion.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6     †      ¶  Surely he shall not be moved for ever: the righteous shall be in everlasting remembrance.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7     †     He shall not be afraid of evil tidings: his heart is fixed, trusting in the LORD.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8     †     His heart is established, he shall not be afraid, until he see his desire upon his enemies.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9     †     He hath dispersed, he hath given to the poor; his righteousness endureth for ever; his horn shall be exalted with honour.</w:t>
      </w: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E72E1" w:rsidRPr="003E72E1" w:rsidRDefault="003E72E1" w:rsidP="003E72E1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3E72E1">
        <w:rPr>
          <w:rFonts w:ascii="Verdana" w:hAnsi="Verdana" w:cs="Arial"/>
          <w:b/>
          <w:bCs/>
          <w:color w:val="000000"/>
          <w:sz w:val="20"/>
          <w:szCs w:val="20"/>
        </w:rPr>
        <w:t>»     10     †     The wicked shall see it, and be grieved; he shall gnash with his teeth, and melt away: the desire of the wicked shall perish.</w:t>
      </w:r>
    </w:p>
    <w:p w:rsidR="009905E7" w:rsidRPr="008B2955" w:rsidRDefault="009905E7" w:rsidP="003E72E1">
      <w:pPr>
        <w:pStyle w:val="NormalWeb"/>
        <w:contextualSpacing/>
        <w:rPr>
          <w:rFonts w:ascii="Verdana" w:hAnsi="Verdana"/>
          <w:b/>
          <w:sz w:val="20"/>
          <w:szCs w:val="20"/>
        </w:rPr>
      </w:pPr>
    </w:p>
    <w:sectPr w:rsidR="009905E7" w:rsidRPr="008B2955" w:rsidSect="0055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C1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6E3A"/>
    <w:multiLevelType w:val="multilevel"/>
    <w:tmpl w:val="DA9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370E"/>
    <w:multiLevelType w:val="multilevel"/>
    <w:tmpl w:val="AAB6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8C6"/>
    <w:multiLevelType w:val="multilevel"/>
    <w:tmpl w:val="620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96A82"/>
    <w:multiLevelType w:val="multilevel"/>
    <w:tmpl w:val="B30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44D82"/>
    <w:multiLevelType w:val="multilevel"/>
    <w:tmpl w:val="4EC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36055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E506B"/>
    <w:multiLevelType w:val="multilevel"/>
    <w:tmpl w:val="D24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673A6"/>
    <w:multiLevelType w:val="multilevel"/>
    <w:tmpl w:val="05E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78C8"/>
    <w:multiLevelType w:val="multilevel"/>
    <w:tmpl w:val="D12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36E6E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36A2"/>
    <w:rsid w:val="00014079"/>
    <w:rsid w:val="0002138E"/>
    <w:rsid w:val="002338F5"/>
    <w:rsid w:val="00241675"/>
    <w:rsid w:val="00252397"/>
    <w:rsid w:val="003E72E1"/>
    <w:rsid w:val="0052126F"/>
    <w:rsid w:val="005536A2"/>
    <w:rsid w:val="005B6722"/>
    <w:rsid w:val="00713EA0"/>
    <w:rsid w:val="0081624B"/>
    <w:rsid w:val="008B2955"/>
    <w:rsid w:val="00965B7E"/>
    <w:rsid w:val="009905E7"/>
    <w:rsid w:val="009F7B35"/>
    <w:rsid w:val="00B00364"/>
    <w:rsid w:val="00B236EE"/>
    <w:rsid w:val="00D02DC4"/>
    <w:rsid w:val="00DA2B98"/>
    <w:rsid w:val="00E42A00"/>
    <w:rsid w:val="00F02212"/>
    <w:rsid w:val="00FA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3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13</cp:revision>
  <dcterms:created xsi:type="dcterms:W3CDTF">2021-08-29T00:41:00Z</dcterms:created>
  <dcterms:modified xsi:type="dcterms:W3CDTF">2021-09-05T13:31:00Z</dcterms:modified>
</cp:coreProperties>
</file>